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ЗВІТ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директора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комунального закладу освіти «Петриківська неповна середня загальноосвітня школа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І-ІІ ступенів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Солонянської районної ради Дніпропетровської області»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Шови Світлани Миколаївни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перед педагогічним, учнівським та батьківським колективам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та перед громадськістю за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6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7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навчальний рік</w:t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ВСТУП</w:t>
      </w:r>
    </w:p>
    <w:p w:rsidR="0032327B" w:rsidRDefault="0032327B" w:rsidP="00FD57CE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Pr="0032327B">
        <w:rPr>
          <w:sz w:val="28"/>
          <w:szCs w:val="28"/>
        </w:rPr>
        <w:t xml:space="preserve">Згідно наказу Міністерства освіти і науки України від 28 січня 2005 року </w:t>
      </w:r>
    </w:p>
    <w:p w:rsidR="0032327B" w:rsidRPr="0032327B" w:rsidRDefault="0032327B" w:rsidP="00FD57CE">
      <w:pPr>
        <w:pStyle w:val="a3"/>
        <w:spacing w:before="0" w:beforeAutospacing="0" w:after="0" w:afterAutospacing="0"/>
        <w:rPr>
          <w:sz w:val="28"/>
          <w:szCs w:val="28"/>
        </w:rPr>
      </w:pPr>
      <w:r w:rsidRPr="0032327B">
        <w:rPr>
          <w:sz w:val="28"/>
          <w:szCs w:val="28"/>
          <w:lang w:val="uk-UA"/>
        </w:rPr>
        <w:t>№ 55</w:t>
      </w:r>
      <w:r w:rsidRPr="0032327B">
        <w:rPr>
          <w:lang w:val="uk-UA"/>
        </w:rPr>
        <w:t xml:space="preserve"> </w:t>
      </w:r>
      <w:r w:rsidRPr="0032327B">
        <w:rPr>
          <w:sz w:val="28"/>
          <w:szCs w:val="28"/>
          <w:lang w:val="uk-UA"/>
        </w:rPr>
        <w:t>“Про запровадження звітування керівників дошкільних, загальноосвітніх та професійно-технічних навчальних закладів”</w:t>
      </w:r>
      <w:r>
        <w:rPr>
          <w:sz w:val="28"/>
          <w:szCs w:val="28"/>
          <w:lang w:val="uk-UA"/>
        </w:rPr>
        <w:t xml:space="preserve">, </w:t>
      </w:r>
      <w:r w:rsidRPr="0032327B">
        <w:rPr>
          <w:sz w:val="28"/>
          <w:szCs w:val="28"/>
          <w:lang w:val="uk-UA"/>
        </w:rPr>
        <w:t xml:space="preserve">від 23 березня 2005р № 178 “Про затвердження Примірного положення про порядок звітування керівників дошкільних, загальноосвітніх та професійно-технічних навчальних закладів перед педагогічним колективом та громадськістю”, відповідно до Положення про загальноосвітній навчальний заклад </w:t>
      </w:r>
      <w:r>
        <w:rPr>
          <w:sz w:val="28"/>
          <w:szCs w:val="28"/>
          <w:lang w:val="uk-UA"/>
        </w:rPr>
        <w:t xml:space="preserve">я, як </w:t>
      </w:r>
      <w:r w:rsidRPr="0032327B">
        <w:rPr>
          <w:sz w:val="28"/>
          <w:szCs w:val="28"/>
          <w:lang w:val="uk-UA"/>
        </w:rPr>
        <w:t>керівник навчального закладу</w:t>
      </w:r>
      <w:r>
        <w:rPr>
          <w:sz w:val="28"/>
          <w:szCs w:val="28"/>
          <w:lang w:val="uk-UA"/>
        </w:rPr>
        <w:t>, звітую</w:t>
      </w:r>
      <w:r w:rsidRPr="0032327B">
        <w:rPr>
          <w:sz w:val="28"/>
          <w:szCs w:val="28"/>
          <w:lang w:val="uk-UA"/>
        </w:rPr>
        <w:t xml:space="preserve"> про свою діяльність на загальних зборах педагогічного колективу, батьківського комітету, </w:t>
      </w:r>
      <w:r>
        <w:rPr>
          <w:sz w:val="28"/>
          <w:szCs w:val="28"/>
          <w:lang w:val="uk-UA"/>
        </w:rPr>
        <w:t xml:space="preserve">піклувальної </w:t>
      </w:r>
      <w:r w:rsidRPr="0032327B">
        <w:rPr>
          <w:sz w:val="28"/>
          <w:szCs w:val="28"/>
          <w:lang w:val="uk-UA"/>
        </w:rPr>
        <w:t>ради та громадськості.</w:t>
      </w:r>
      <w:r w:rsidRPr="0032327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   </w:t>
      </w:r>
      <w:r w:rsidRPr="0032327B">
        <w:rPr>
          <w:sz w:val="28"/>
          <w:szCs w:val="28"/>
          <w:lang w:val="uk-UA"/>
        </w:rPr>
        <w:t>Моя діяльність, як директора, здійснювалась у відповідності до Законів України «Про освіту», «Про загальну середню освіту» та була спрямована на виконання Національної доктрини розвитку освіти України у ХХІ столітті, Закону України «Про національну програму інформатизації», Постанов Уряду України, нормативно-інструктивних документів Міністерства освіти і науки України та місцевих органів управління освітою, на реалізацію регіональних та районних програм, створення умов для навчання і виховання учнів, праці педагогічних працівників, впровадження нових освітніх технологій, розвиток</w:t>
      </w:r>
      <w:r>
        <w:rPr>
          <w:sz w:val="28"/>
          <w:szCs w:val="28"/>
          <w:lang w:val="uk-UA"/>
        </w:rPr>
        <w:t xml:space="preserve"> здібностей дітей та підлітків.</w:t>
      </w:r>
      <w:r w:rsidRPr="0032327B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 xml:space="preserve">      </w:t>
      </w:r>
      <w:r w:rsidRPr="0032327B">
        <w:rPr>
          <w:sz w:val="28"/>
          <w:szCs w:val="28"/>
        </w:rPr>
        <w:t>Мною, як керівником навчального закладу, здійснювався контроль та створювалися умови для виконанням робочого навчальн</w:t>
      </w:r>
      <w:r>
        <w:rPr>
          <w:sz w:val="28"/>
          <w:szCs w:val="28"/>
        </w:rPr>
        <w:t>ого плану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7</w:t>
      </w:r>
      <w:r w:rsidRPr="0032327B">
        <w:rPr>
          <w:sz w:val="28"/>
          <w:szCs w:val="28"/>
        </w:rPr>
        <w:t xml:space="preserve"> навчального року, </w:t>
      </w:r>
      <w:proofErr w:type="gramStart"/>
      <w:r w:rsidRPr="0032327B">
        <w:rPr>
          <w:sz w:val="28"/>
          <w:szCs w:val="28"/>
        </w:rPr>
        <w:t>р</w:t>
      </w:r>
      <w:proofErr w:type="gramEnd"/>
      <w:r w:rsidRPr="0032327B">
        <w:rPr>
          <w:sz w:val="28"/>
          <w:szCs w:val="28"/>
        </w:rPr>
        <w:t>ічного плану роботи школи та</w:t>
      </w:r>
      <w:r>
        <w:rPr>
          <w:sz w:val="28"/>
          <w:szCs w:val="28"/>
        </w:rPr>
        <w:t xml:space="preserve"> Програми розвитку школи до 20</w:t>
      </w:r>
      <w:r>
        <w:rPr>
          <w:sz w:val="28"/>
          <w:szCs w:val="28"/>
          <w:lang w:val="uk-UA"/>
        </w:rPr>
        <w:t>20</w:t>
      </w:r>
      <w:r>
        <w:rPr>
          <w:sz w:val="28"/>
          <w:szCs w:val="28"/>
        </w:rPr>
        <w:t xml:space="preserve"> року.</w:t>
      </w:r>
      <w:r>
        <w:rPr>
          <w:sz w:val="28"/>
          <w:szCs w:val="28"/>
        </w:rPr>
        <w:br/>
        <w:t>Основн</w:t>
      </w:r>
      <w:r>
        <w:rPr>
          <w:sz w:val="28"/>
          <w:szCs w:val="28"/>
          <w:lang w:val="uk-UA"/>
        </w:rPr>
        <w:t>ою</w:t>
      </w:r>
      <w:r w:rsidRPr="0032327B">
        <w:rPr>
          <w:sz w:val="28"/>
          <w:szCs w:val="28"/>
        </w:rPr>
        <w:t xml:space="preserve"> мет</w:t>
      </w:r>
      <w:r>
        <w:rPr>
          <w:sz w:val="28"/>
          <w:szCs w:val="28"/>
          <w:lang w:val="uk-UA"/>
        </w:rPr>
        <w:t>ою</w:t>
      </w:r>
      <w:r w:rsidRPr="0032327B">
        <w:rPr>
          <w:sz w:val="28"/>
          <w:szCs w:val="28"/>
        </w:rPr>
        <w:t xml:space="preserve"> моєї </w:t>
      </w:r>
      <w:r>
        <w:rPr>
          <w:sz w:val="28"/>
          <w:szCs w:val="28"/>
        </w:rPr>
        <w:t>діяльності, як керівника, у 201</w:t>
      </w:r>
      <w:r>
        <w:rPr>
          <w:sz w:val="28"/>
          <w:szCs w:val="28"/>
          <w:lang w:val="uk-UA"/>
        </w:rPr>
        <w:t>6</w:t>
      </w:r>
      <w:r w:rsidRPr="0032327B">
        <w:rPr>
          <w:sz w:val="28"/>
          <w:szCs w:val="28"/>
        </w:rPr>
        <w:t>-201</w:t>
      </w:r>
      <w:r>
        <w:rPr>
          <w:sz w:val="28"/>
          <w:szCs w:val="28"/>
          <w:lang w:val="uk-UA"/>
        </w:rPr>
        <w:t>7</w:t>
      </w:r>
      <w:r w:rsidRPr="0032327B">
        <w:rPr>
          <w:sz w:val="28"/>
          <w:szCs w:val="28"/>
        </w:rPr>
        <w:t xml:space="preserve"> навчальному році</w:t>
      </w:r>
      <w:r>
        <w:rPr>
          <w:sz w:val="28"/>
          <w:szCs w:val="28"/>
          <w:lang w:val="uk-UA"/>
        </w:rPr>
        <w:t xml:space="preserve"> було</w:t>
      </w:r>
      <w:r w:rsidRPr="0032327B">
        <w:rPr>
          <w:sz w:val="28"/>
          <w:szCs w:val="28"/>
        </w:rPr>
        <w:t xml:space="preserve">: </w:t>
      </w:r>
    </w:p>
    <w:p w:rsidR="0032327B" w:rsidRPr="0032327B" w:rsidRDefault="0032327B" w:rsidP="00FD57CE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>створення умов для навчання учнів школи, забезпечення реалізації прав громадян на здобуття базової загальної середньої освіти в умовах школи І-ІІ ступенів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2327B" w:rsidRPr="0032327B" w:rsidRDefault="0032327B" w:rsidP="00FD57CE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вдосконалення педагогічної системи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школи в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ідпов</w:t>
      </w:r>
      <w:r>
        <w:rPr>
          <w:rFonts w:ascii="Times New Roman" w:eastAsia="Times New Roman" w:hAnsi="Times New Roman" w:cs="Times New Roman"/>
          <w:sz w:val="28"/>
          <w:szCs w:val="28"/>
        </w:rPr>
        <w:t>ідно до запитів батьків і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;</w:t>
      </w:r>
    </w:p>
    <w:p w:rsidR="0032327B" w:rsidRPr="0032327B" w:rsidRDefault="0032327B" w:rsidP="00FD57CE">
      <w:pPr>
        <w:pStyle w:val="a4"/>
        <w:numPr>
          <w:ilvl w:val="0"/>
          <w:numId w:val="1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>забезпечення функціонування та розвитку школи, підвищення якості освіти та ефективності виховання і розвитку учнів.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реал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ізації поставленої мети були вирішенні наступні завдання: 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ідвищення рівня організації навчально-виховного процесу у навчальному закладі.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Забезпечення обов’язкової загальної середньої освіти.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Створення умов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варіативності навчання та вжиті заходи щодо упровадження інноваційних педагогічних технологій у навчальний процес.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іальний захист та робота щодо збереження і зміцнення здоров’я учасників навчально-виховного процесу.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Організація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ізних форм позаурочної навчально-виховної роботи.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Робота щодо забезпечення школи кваліфікованими педагогічними кадрами.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lastRenderedPageBreak/>
        <w:t>Залучення педагогічної та батьківської громадськості навчального закладу до управління його діяльністю.</w:t>
      </w:r>
    </w:p>
    <w:p w:rsidR="0032327B" w:rsidRPr="0032327B" w:rsidRDefault="0032327B" w:rsidP="00FD57CE">
      <w:pPr>
        <w:numPr>
          <w:ilvl w:val="0"/>
          <w:numId w:val="2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Робота із звернень громадян з питань діяльності навчального закладу.</w:t>
      </w:r>
    </w:p>
    <w:p w:rsidR="0032327B" w:rsidRPr="0032327B" w:rsidRDefault="00806C55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Робота у мікрорайоні школи.</w:t>
      </w:r>
    </w:p>
    <w:p w:rsidR="0032327B" w:rsidRDefault="00806C55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10.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Заходи щодо зміцнення та модернізації матеріально-технічної бази школи.</w:t>
      </w:r>
    </w:p>
    <w:p w:rsidR="00806C55" w:rsidRPr="0032327B" w:rsidRDefault="00806C55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ідвищення рівня організації навчально-виховного процесу у навчальному закладі.</w:t>
      </w:r>
    </w:p>
    <w:p w:rsidR="0032327B" w:rsidRPr="0032327B" w:rsidRDefault="00806C55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Порівняно з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навчальним роком мер</w:t>
      </w:r>
      <w:r>
        <w:rPr>
          <w:rFonts w:ascii="Times New Roman" w:eastAsia="Times New Roman" w:hAnsi="Times New Roman" w:cs="Times New Roman"/>
          <w:sz w:val="28"/>
          <w:szCs w:val="28"/>
        </w:rPr>
        <w:t>ежа класів школи у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змінилась, кількість учні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у школі з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меншилась, але не суттєво</w:t>
      </w:r>
      <w:r>
        <w:rPr>
          <w:rFonts w:ascii="Times New Roman" w:eastAsia="Times New Roman" w:hAnsi="Times New Roman" w:cs="Times New Roman"/>
          <w:sz w:val="28"/>
          <w:szCs w:val="28"/>
        </w:rPr>
        <w:t>. На кінець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року статистика руху учнів по школі показал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а, що вибуло за навчальний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ік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учні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, а прибуло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- 1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  <w:t>Середня наповнюваність класі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 кінець навчального року: </w:t>
      </w:r>
    </w:p>
    <w:p w:rsidR="0032327B" w:rsidRPr="0032327B" w:rsidRDefault="0032327B" w:rsidP="00FD57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початкова школа –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3,6</w:t>
      </w:r>
    </w:p>
    <w:p w:rsidR="0032327B" w:rsidRPr="0032327B" w:rsidRDefault="0032327B" w:rsidP="00FD57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середня школа –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  <w:r w:rsidR="00806C55">
        <w:rPr>
          <w:rFonts w:ascii="Times New Roman" w:eastAsia="Times New Roman" w:hAnsi="Times New Roman" w:cs="Times New Roman"/>
          <w:sz w:val="28"/>
          <w:szCs w:val="28"/>
        </w:rPr>
        <w:t>,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3</w:t>
      </w:r>
    </w:p>
    <w:p w:rsidR="0032327B" w:rsidRPr="0032327B" w:rsidRDefault="00806C55" w:rsidP="00FD57CE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школі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Забезпечення обов’язкової загальної середньої освіти.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Особисто мною контролюється прац</w:t>
      </w:r>
      <w:r w:rsidR="00806C55">
        <w:rPr>
          <w:rFonts w:ascii="Times New Roman" w:eastAsia="Times New Roman" w:hAnsi="Times New Roman" w:cs="Times New Roman"/>
          <w:sz w:val="28"/>
          <w:szCs w:val="28"/>
        </w:rPr>
        <w:t>евлаштування випускників, у 201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школу закінчили та одержали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св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ідоцтво про базов</w:t>
      </w:r>
      <w:r w:rsidR="00806C55">
        <w:rPr>
          <w:rFonts w:ascii="Times New Roman" w:eastAsia="Times New Roman" w:hAnsi="Times New Roman" w:cs="Times New Roman"/>
          <w:sz w:val="28"/>
          <w:szCs w:val="28"/>
        </w:rPr>
        <w:t xml:space="preserve">у загальну середню освіту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випускників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Велику увагу у школі приділялось виконанню «Інструкції з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іку дітей і підлітків»: </w:t>
      </w:r>
    </w:p>
    <w:p w:rsidR="0032327B" w:rsidRPr="0032327B" w:rsidRDefault="0032327B" w:rsidP="00FD57C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перевірено списки дітей мікрорайону віком від 6 до 18 рокі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– відповідальн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Соловей Л.Є.,</w:t>
      </w:r>
    </w:p>
    <w:p w:rsidR="0032327B" w:rsidRPr="0032327B" w:rsidRDefault="0032327B" w:rsidP="00FD57C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ведеться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обл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ік відвідування учнями школи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(щоденний, щотижневий, щоквартальний),</w:t>
      </w:r>
    </w:p>
    <w:p w:rsidR="0032327B" w:rsidRPr="0032327B" w:rsidRDefault="0032327B" w:rsidP="00FD57CE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проводяться індивідуальні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проф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ілактичні бесіди з учнями, які пропустили заняття без поважних причин більш ніж 10 днів та їх батьками. 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Дітей, які неохоплен</w:t>
      </w:r>
      <w:r w:rsidR="00806C55">
        <w:rPr>
          <w:rFonts w:ascii="Times New Roman" w:eastAsia="Times New Roman" w:hAnsi="Times New Roman" w:cs="Times New Roman"/>
          <w:sz w:val="28"/>
          <w:szCs w:val="28"/>
        </w:rPr>
        <w:t>і навчанням нема</w:t>
      </w:r>
      <w:proofErr w:type="gramStart"/>
      <w:r w:rsidR="00806C55">
        <w:rPr>
          <w:rFonts w:ascii="Times New Roman" w:eastAsia="Times New Roman" w:hAnsi="Times New Roman" w:cs="Times New Roman"/>
          <w:sz w:val="28"/>
          <w:szCs w:val="28"/>
        </w:rPr>
        <w:t>є.</w:t>
      </w:r>
      <w:proofErr w:type="gramEnd"/>
      <w:r w:rsidR="00806C55">
        <w:rPr>
          <w:rFonts w:ascii="Times New Roman" w:eastAsia="Times New Roman" w:hAnsi="Times New Roman" w:cs="Times New Roman"/>
          <w:sz w:val="28"/>
          <w:szCs w:val="28"/>
        </w:rPr>
        <w:br/>
        <w:t>Протягом 201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учнів, які були забезпечені індивідуальним навчанням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не було. 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Створення умов </w:t>
      </w: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для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варіативності навчання та вжиті заходи щодо упровадження інноваційних педагогічних технологій у навчальний процес.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Колектив школи бачить свою місію у виконанні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іального замовлення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щодо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створенні умов для розвитку і самореалізації кожної особистості як громадянина України – патріота своєї держави, який усвідомлює свою належність до сучасної світової цивілізації, чітко орієнтується в сучасних реаліях і перспективах, підготовлений до життя і праці у ХХІ столітті.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Петриківська НСЗШ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здійснює свою діяльність на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ідставі Законів України «Про освіту», «Про загальну середню освіту»,з урахуванням вимог Концепції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>до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профільного навчання </w:t>
      </w:r>
      <w:r w:rsidR="00806C5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основній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школі, Положення про загальноосвітній навчальний заклад, власного Статуту, забезпечує одержання учнями загальної середньої освіти на рівні Державних стандар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>тів початкової загальної освіти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і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базової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загальної середньої освіти. 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Згідно зі Статутом заклад освіти має таку структ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>уру: загальноосвітня школа І-ІІ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 xml:space="preserve">ступеня–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класів,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84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учні.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Мова навчання – українська.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Враховуючи потреби учнів, побажання батьків, фахову підготовку педагогічних кадрів, матеріальну базу кабінетів, у 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9 класах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введено спецкурси «Діалог», «Основи споживчих знань», «Захисти себе від</w:t>
      </w:r>
      <w:proofErr w:type="gramStart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ІЛ»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Робочий навчальний план закладу на 2016-2017 навчальний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ік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складено на підставі рекомендацій Міністерства освіти і науки України згідно листа МОН України від 20.05.13 № 1/9-349 «Про навчальні плани загальноосвітніх навчальних закладів та структуру 2016-2017навчального року»: </w:t>
      </w:r>
    </w:p>
    <w:p w:rsidR="0032327B" w:rsidRPr="0032327B" w:rsidRDefault="0032327B" w:rsidP="00FD57C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для школи І ступеня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>для 1-4 класів – за Типовими навчальними планами початкової школи, затвердженими наказом МОНмолодьспорту України від 10.06.2011 № 572, із змінами згідно з наказом Міністерства освіти і науки України від 16.04.2014 № 460;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/додаток 1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/</w:t>
      </w:r>
    </w:p>
    <w:p w:rsidR="0032327B" w:rsidRPr="0032327B" w:rsidRDefault="0032327B" w:rsidP="00FD57CE">
      <w:pPr>
        <w:numPr>
          <w:ilvl w:val="0"/>
          <w:numId w:val="6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для школи ІІ ступеня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для 5-8-х класів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– за Типовими навчальними планами загальноосвітніх навчальних закладів ІІ ступеня, затвердженими наказом МОН молодьспорту України від 03.04.2012 № 409 (в редакції наказу МОН України від 29.05.2014 № 664), із змінами згідно з наказом МОН України ві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>д 12.12.2014 № 1465;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</w:rPr>
        <w:t xml:space="preserve"> /додаток 1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для 9-х класів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загальноосвітніх навчальних закладів з поглибленим вивченням окремих предметі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– за Типовими навчальними планами, затвердженими наказом МОН України від 23.05.2012 р. № 616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ІІ. Порядок вивчення окремих навчальних предметі</w:t>
      </w: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Методологічною основою загальної середньої освіти є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іоритет загальнолюдських і національних цінностей, переорієнтація навчально-виховного процесу на особистість дитини. Особлива увага має приділятись вивченню учнями української мови, вітчизняної історії та культури, опануванню принаймні однією з іноземних мов, комп’ютерною грамотністю.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Іноземна мова ( </w:t>
      </w:r>
      <w:proofErr w:type="gramStart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англ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ійська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мова) вивча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ся з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класу. За заявами батьків друга іноземна мова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російська мова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теж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вивча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єть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 xml:space="preserve">ся з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класу.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Робочий навчальний план закладу включає інваріантну складову, сформовану на державному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івні, та варіативну складову, в якій передбачено додаткові години на поглиблене вивчення предметів, предмети та курси за вибором, спецкурси, факультативи, а саме: </w:t>
      </w:r>
    </w:p>
    <w:p w:rsidR="0032327B" w:rsidRPr="0032327B" w:rsidRDefault="0032327B" w:rsidP="00FD57C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у 1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720EE0">
        <w:rPr>
          <w:rFonts w:ascii="Times New Roman" w:eastAsia="Times New Roman" w:hAnsi="Times New Roman" w:cs="Times New Roman"/>
          <w:sz w:val="28"/>
          <w:szCs w:val="28"/>
        </w:rPr>
        <w:t>4 класах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з метою розвитку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творчо-естетичної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компетентності, введено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 «Образотворче мистецтво» по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1 год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а тиждень;</w:t>
      </w:r>
    </w:p>
    <w:p w:rsidR="00720EE0" w:rsidRPr="00720EE0" w:rsidRDefault="0032327B" w:rsidP="00FD57CE">
      <w:pPr>
        <w:numPr>
          <w:ilvl w:val="0"/>
          <w:numId w:val="7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у </w:t>
      </w:r>
      <w:r w:rsidR="00720EE0" w:rsidRP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8-9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-х класах 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введено спецкурси «Діалог», «Основи споживчих знань», «Захисти себе від ВІЛ» по 1 год</w:t>
      </w:r>
      <w:proofErr w:type="gramStart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gramEnd"/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тиждень. 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Вс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 навчальні програми, що використовуються в навчально-виховному процесі</w:t>
      </w:r>
      <w:r w:rsidR="00720E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мають гриф Міністерства. 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Соц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іальний захист та робота щодо збереження і зміцнення здоров’я учасників навчально-виховного процесу</w:t>
      </w:r>
    </w:p>
    <w:p w:rsidR="0032327B" w:rsidRPr="0032327B" w:rsidRDefault="00B51ED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 закладі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 опорній школі з превентивного виховання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систематично проводилась робота щодо формування основ здорового способу життя, профілактики шкідливих звичок, профілактики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ІЛ-СНІДу, попередження дитячого травматизму.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Протягом року проводився моніторинг стану фізичного здоров'я дітей: </w:t>
      </w:r>
    </w:p>
    <w:p w:rsidR="0032327B" w:rsidRPr="0032327B" w:rsidRDefault="00CA2126" w:rsidP="00FD57C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Спецмедгрупа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14</w:t>
      </w:r>
    </w:p>
    <w:p w:rsidR="0032327B" w:rsidRPr="0032327B" w:rsidRDefault="00CA2126" w:rsidP="00FD57CE">
      <w:pPr>
        <w:numPr>
          <w:ilvl w:val="0"/>
          <w:numId w:val="8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Звільнених від фізкультури –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5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Велику увагу в школі приділялось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ц</w:t>
      </w:r>
      <w:proofErr w:type="gramEnd"/>
      <w:r w:rsidR="00CA2126">
        <w:rPr>
          <w:rFonts w:ascii="Times New Roman" w:eastAsia="Times New Roman" w:hAnsi="Times New Roman" w:cs="Times New Roman"/>
          <w:sz w:val="28"/>
          <w:szCs w:val="28"/>
        </w:rPr>
        <w:t>іальн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ому захисту дітей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.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поновлено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соц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іальний паспорт школи. Дітям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ільгових категорій приділялась особлива увага.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превентивною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метою класни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ми керівниками постійно проводи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ся моніторинг відвідування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«кризових родин»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, бесіди з учнями та батьками.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ВШО знаходяться 3родини і 2 учні.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Щодо відвідування учнями школи, то пропуски зустрічалися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част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іше серед учнів 6-7 класу, але з поважних причин. Учні молодших класів мали пропуски лише через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хворобу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У школі систематично проводились загальношкільні та класні батьківські збори, класні керівники відвідували учнів вдома, проводили індивідуальні бесіди з невстигаючими та учнями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проблемного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виховання.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Влітку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 xml:space="preserve"> ро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було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організовано роботу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дитячого пришкільного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табору з денним перебуванням «Веселка». Організо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вано відпочинок для учнів 1-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 xml:space="preserve"> класів </w:t>
      </w:r>
      <w:proofErr w:type="gramStart"/>
      <w:r w:rsidR="00CA21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2126">
        <w:rPr>
          <w:rFonts w:ascii="Times New Roman" w:eastAsia="Times New Roman" w:hAnsi="Times New Roman" w:cs="Times New Roman"/>
          <w:sz w:val="28"/>
          <w:szCs w:val="28"/>
        </w:rPr>
        <w:t xml:space="preserve"> кількості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55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учнів. В таборі організовано дворазове харчування.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 час відпочинку дітей у таборі з денним перебуванням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на високому рівні була організація виховної роботи (начальник табору Оришкевич Т.І.)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Охоплення учнів школи гарячим харчуванням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Аналізуючи роботу школи щодо охоплення учнів гарячим харчуванням, слід зазначити, що школа керується нормативно-правовими актами України, що регулюють питання стосовно харчування дітей. Учні 1-4 класів забезпечуються безкоштовним одноразовим обов’язковим гарячим харчуванням.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Харчування в школі здійснюється за рахунок батьків, спонсорської допомоги, та постачальником продуктів є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переможець </w:t>
      </w:r>
      <w:proofErr w:type="gramStart"/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районного</w:t>
      </w:r>
      <w:proofErr w:type="gramEnd"/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тендерного конкурсу.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br/>
        <w:t>Протягом 201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безкоштовним гарячим харчуванням були забезпечен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 xml:space="preserve">і учні 1-4 класів </w:t>
      </w:r>
      <w:proofErr w:type="gramStart"/>
      <w:r w:rsidR="00CA2126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CA2126">
        <w:rPr>
          <w:rFonts w:ascii="Times New Roman" w:eastAsia="Times New Roman" w:hAnsi="Times New Roman" w:cs="Times New Roman"/>
          <w:sz w:val="28"/>
          <w:szCs w:val="28"/>
        </w:rPr>
        <w:t xml:space="preserve"> кількості 3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4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учні та 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майже </w:t>
      </w:r>
      <w:r w:rsidR="00CA2126">
        <w:rPr>
          <w:rFonts w:ascii="Times New Roman" w:eastAsia="Times New Roman" w:hAnsi="Times New Roman" w:cs="Times New Roman"/>
          <w:sz w:val="28"/>
          <w:szCs w:val="28"/>
        </w:rPr>
        <w:t>всі учні 5-</w:t>
      </w:r>
      <w:r w:rsidR="00CA2126">
        <w:rPr>
          <w:rFonts w:ascii="Times New Roman" w:eastAsia="Times New Roman" w:hAnsi="Times New Roman" w:cs="Times New Roman"/>
          <w:sz w:val="28"/>
          <w:szCs w:val="28"/>
          <w:lang w:val="uk-UA"/>
        </w:rPr>
        <w:t>9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класів.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>Санітарний стан їдальні, обідньої зали, посуду та кухонного інвентарю в задовільному стан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t>і.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br/>
        <w:t>Плануючи роботу школи на 201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навчальний рік слід посилити контроль за дотриманням норм харчування учнів початкової школи та учнів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ільгового контингенту та додержанням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2=-тижневого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меню. Більш активно залучати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контролю батьківську громадськість.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Санаторно-курортним лікуванням було охоплено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12 учні</w:t>
      </w:r>
      <w:proofErr w:type="gramStart"/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в</w:t>
      </w:r>
      <w:proofErr w:type="gramEnd"/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2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працівників школи.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>Протягом звітного періоду травматизму серед учнів школи не було.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Організація </w:t>
      </w: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ізних форм позаурочної навчально-виховної роботи</w:t>
      </w:r>
    </w:p>
    <w:p w:rsidR="00C75093" w:rsidRDefault="00C75093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Мною приділялася увага до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максимального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залучення учнів школи до участі у позаурочній н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t>авчально-виховній роботі. В 201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в школі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працювало 2 гуртки («Компютерна грамотність» і «Юні журналісти») та спортивна секція «Легка атлетика» від ДЮСШ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Доволі високий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івень навчально - виховного процесу підтвердився результатами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t xml:space="preserve"> шкільних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районних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предметних</w:t>
      </w:r>
      <w:r w:rsidR="002410A3">
        <w:rPr>
          <w:rFonts w:ascii="Times New Roman" w:eastAsia="Times New Roman" w:hAnsi="Times New Roman" w:cs="Times New Roman"/>
          <w:sz w:val="28"/>
          <w:szCs w:val="28"/>
        </w:rPr>
        <w:t xml:space="preserve"> олімпіад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: 4 призери ІІ етапу (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інформатик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Акимчук Євгеній, 6 клас;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трудов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навчання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– Жиглов Руслан, 9 клас; екологія – Радченко Світлана, 8 клас; Шугай Марина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стала 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>переможцем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обласного конкурсу</w:t>
      </w:r>
      <w:r w:rsidR="002410A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малюнків на правову тематику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Методична робота в школі спрямована на удосконалення системи роботи з підвищення професійної майстерності педагогічних працівників, активізації їх творчого потенціалу, формування здатності до швидкої адаптації в зв'язку з переходом на новий зміст навчання. Головні зусилля було зосереджено на надання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реальної, дієвої допомоги педагогічним працівникам, особливо молодим, у підвищенні їхньої професійної майстерності,створенні творчої атмосфери, що сприяла оптимізації 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виховного процесу в школі.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івень педагогічної майстерності протягом року зріс. Протягом навчального 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оку відбулися засідання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методичної ради школи за темами: аналіз роботи шкільного колективу за минулий навчальний рік; завдання та затвердження робочого навчального плану (варіативної частини) на новий навчальний рік; розвиток творчої ініціативи вчителів; удосконалення та пошук активних і цікавих форм ведення уроку; використання технічних засобів навчання; унаочнення в навчально-виховному процесі; здійснення індивідуального та диференційованого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ідходу до учнів під час процесу навчання та виховання: стан самоосвіти педагогічних працівників як складової частини системи внутришкільної методичної роботи. </w:t>
      </w:r>
    </w:p>
    <w:p w:rsidR="00D67D4E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Робота над проблемою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школи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активізувала форми методичної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ідготовки кожного вчителя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підняла на більш високий рівень його теоретичну підготовку, надала чіткості і цілеспрямованості практичним заходам з різними категоріями вчителів.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В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школі працюють з ШМО,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с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ихолого-педагогічпий семінар та школа молодого вчителя.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Протягом року відбулися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6 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их рад, де в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>чителі мали змогу поділитися своїм власним педагогічним досвідом, ознайомитися з досвідом роботи своїх колег, з передовим педагогічним досвідом учителів-новаторів району.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Результати атестації показали, що методична рада в школі виконала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стимулюючу функцію. Таким чином, якісний склад педагогічного колективу з року в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ік змінюється в позитивну сторону, що безумовно буде впливати на якість навчально-виховного процесу.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ідсумкова педагогічна рада школи відмітила ефективність роботи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ШМО</w:t>
      </w:r>
      <w:r w:rsidR="00C75093">
        <w:rPr>
          <w:rFonts w:ascii="Times New Roman" w:eastAsia="Times New Roman" w:hAnsi="Times New Roman" w:cs="Times New Roman"/>
          <w:sz w:val="28"/>
          <w:szCs w:val="28"/>
        </w:rPr>
        <w:t xml:space="preserve"> вчителів початкових класів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керівник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Овдієнко В.М.)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ШМО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класних керівників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(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керівник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Кондрацька Т.В.).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Робота в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ц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их методичних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ідрозділах була ефективною і за змістом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і за формами її організації.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Педагогічний колектив в тісному зв'язку співпрацює з батьками та піклувальною радою школи.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Належна робота здійснюється в напрямку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ідвищення фахової майстерності вчителів у ході курсової перепідготовки. План курсової перепідготовки виконано в повному обсязі.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Аналіз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ідсумків навчального року дає підстави зробити висновок, що, порівняно з минулим навчальним роком, зріс рівень фахової майстерності педагогів, педагогічний колектив школи в процесі своєї діяльності реалізував мету виховання, навчання та розвитку учнів, поставлену на початку навчального року.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Нові форми методичної роботи дозволили більшості учителів усвідомити необхідність перебудувати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роботу у режимі розвитку, в напрямку оволодіння новими прийомами, методами, засобами, технологіями, системи навчання, виховання і розвитку дітей. Головним завданням педагогічного колективу нашої школи є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іднесення особистості, спрямоване на розкриття природних здібностей, розвиток інтелекту та формування духовності учнів. Всі заходи, розроблені річним планом, спрямовані на забезпечені ефективності та результативності навчально - виховного процесу.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організації диференційованої та індивідуальної роботи з педагогічними кадрами, щороку проводиться діагностування.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Серед проблем, які не до кінця вирішені у школі, є : недостатня робота окремих учителів з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ідготовки та залучення учнів до олімпіад, конкурсів, 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t>пошуково-</w:t>
      </w:r>
      <w:r w:rsidR="00C7509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дослідницьких робіт та проектів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; слабка індивідуальна виховна робота з школярами, які пропускають уроки, запізнюються на заняття, допускають грубість у спілкуванні з однокласниками і вчителями; вимагає вдосконалення та систематичності робота класних керівників з класом; робота по прищепленню навичок здорового способу життя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слабка матеріальна база для проведення уроків фізичної культури: </w:t>
      </w:r>
      <w:r w:rsidR="00D67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відсутність спортивного залу,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необхідність капітального ремонту </w:t>
      </w:r>
      <w:r w:rsidR="00D67D4E">
        <w:rPr>
          <w:rFonts w:ascii="Times New Roman" w:eastAsia="Times New Roman" w:hAnsi="Times New Roman" w:cs="Times New Roman"/>
          <w:sz w:val="28"/>
          <w:szCs w:val="28"/>
          <w:lang w:val="uk-UA"/>
        </w:rPr>
        <w:t>приміщення спортивної кімнати.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2327B" w:rsidRPr="0032327B" w:rsidRDefault="00D67D4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Завдяки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благодійним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кошт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батьків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вдалося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провести косметичний ремонт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шкільн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приміщен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ь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ідготувати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навчальний заклад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до нового навчального року.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метою досягнення кращих результатів у навчально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-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виховній роботі та зміцнення матеріальної бази, налагоджено тісну співпрацю педагогічного, учнівською і батьківського комітетів, піклувальної ради школи.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В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8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навчальному році педагогічний колектив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свою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роботу направлятиме на: </w:t>
      </w:r>
    </w:p>
    <w:p w:rsidR="0032327B" w:rsidRPr="0032327B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ідвищення всього навчально-виховного процесу, насамперед </w:t>
      </w:r>
      <w:r w:rsidR="00D67D4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сучасного 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уроку;</w:t>
      </w:r>
    </w:p>
    <w:p w:rsidR="0032327B" w:rsidRPr="0032327B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забезпечення високого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івня засвоєння учнями основ наук на основі впровадження окремих форм і методів навчання і виховання, використання досягнень передового педагогічного досвіду і педагогічної науки;</w:t>
      </w:r>
    </w:p>
    <w:p w:rsidR="0032327B" w:rsidRPr="0032327B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активізувати роль учнівського самоврядування;</w:t>
      </w:r>
    </w:p>
    <w:p w:rsidR="0032327B" w:rsidRPr="0032327B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впровадження в практику інтерактивних форм і методів навчання;</w:t>
      </w:r>
    </w:p>
    <w:p w:rsidR="0032327B" w:rsidRPr="0032327B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максимально враховувати індивідуальні особливості учнів;</w:t>
      </w:r>
    </w:p>
    <w:p w:rsidR="00D67D4E" w:rsidRPr="00FD57CE" w:rsidRDefault="0032327B" w:rsidP="00FD57CE">
      <w:pPr>
        <w:numPr>
          <w:ilvl w:val="0"/>
          <w:numId w:val="9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поєднуватиме зусилля школи, сі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>'ї та громадськості в процес навчання та виховання.</w:t>
      </w: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Робота щодо забезпечення навчального закладу кваліфікованими педагогічними кадрами. Залучення педагогічної та батьківської громадськості навчального закладу до управління його діяльністю; співпраця з громадськими організаціями</w:t>
      </w:r>
    </w:p>
    <w:p w:rsidR="0032327B" w:rsidRDefault="00D67D4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Як директор школи, я очолюю педагогічну раду, атестаційну комісію школи, беру активну участь у робот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 Р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ади школи, сприяю активізації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роботи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батьківського комітету школи. Протягом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навчального року представники ради школи залучалися до роботи педагогічної ради школи, брали участь в атестації педагогічних працівників, представники батьківської громадськості є активними учасниками загальношкільних свят, виховних заході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D57CE" w:rsidRPr="0032327B" w:rsidRDefault="00FD57C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Робота із звернень громадян з питань діяльності навчального закладу</w:t>
      </w:r>
    </w:p>
    <w:p w:rsidR="0032327B" w:rsidRPr="0032327B" w:rsidRDefault="00D67D4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Відповідно до функціональних обов’язків ведення діловодства та відповідальність за збереження документі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зі звернення громадян покладається на директора школи.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Директор школи здійснює прийом громадян два рази на тиждень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у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вівторок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п’ятницю з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12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.00 до 16.00, години прийому вказані на табличці дверей кабінету директора школи.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Контроль за дотриманням законодавства про звернення громадян здійснюю я особисто.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Графік прийому громадян встановлюється на початок навчального року: доводиться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ідома громадян (батьків учнів) на батьківських зборах в вересні місяці.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Ведеть</w:t>
      </w:r>
      <w:r>
        <w:rPr>
          <w:rFonts w:ascii="Times New Roman" w:eastAsia="Times New Roman" w:hAnsi="Times New Roman" w:cs="Times New Roman"/>
          <w:sz w:val="28"/>
          <w:szCs w:val="28"/>
        </w:rPr>
        <w:t>ся журнал реєстрації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звернень</w:t>
      </w:r>
      <w:r>
        <w:rPr>
          <w:rFonts w:ascii="Times New Roman" w:eastAsia="Times New Roman" w:hAnsi="Times New Roman" w:cs="Times New Roman"/>
          <w:sz w:val="28"/>
          <w:szCs w:val="28"/>
        </w:rPr>
        <w:t>, пропозиці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й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, заяв та скарг громадян.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Питання про роботу за зверненнями громадян за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ік висвітлюється у звітуванні директора школи перед колективом та громадськістю.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Терміни розгляду звернень громадян дотримуються згідно ст. 20 Закону України «Про звернення громадян». Графік прийому доведено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відома громадян.</w:t>
      </w:r>
    </w:p>
    <w:p w:rsidR="00FD57CE" w:rsidRDefault="00FD57CE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</w:pP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Робота у </w:t>
      </w: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м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ікрорайоні</w:t>
      </w:r>
      <w:r w:rsidR="00FD57C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/>
        </w:rPr>
        <w:t xml:space="preserve"> школи</w:t>
      </w:r>
    </w:p>
    <w:p w:rsidR="0032327B" w:rsidRDefault="00D67D4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Школа – є центром виховної роботи у мікрорайоні, тому протягом звітного періоду зверталася увага на дотримання санітарно-гігієнічних умов у приміщеннях закладу та утримання території школи у належному стані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створення належних умов для відпочинку та занять спортом на шкільному спортивному майданчику, де перебуває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ісля навчального процесу та під час вихідних днів значна кількість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дітей 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молод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села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.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Велика увага приділяється роботі з людьми похилого віку, з ветеранами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Другої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ітової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війни,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учасниками АТО,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які запрошуються на загальношкільні свята.</w:t>
      </w:r>
    </w:p>
    <w:p w:rsidR="00FD57CE" w:rsidRPr="0032327B" w:rsidRDefault="00FD57C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2327B" w:rsidRPr="0032327B" w:rsidRDefault="0032327B" w:rsidP="00FD5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Заходи щодо зміцнення та модернізації матер</w:t>
      </w:r>
      <w:proofErr w:type="gramEnd"/>
      <w:r w:rsidRPr="0032327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іально-технічної бази школи</w:t>
      </w:r>
    </w:p>
    <w:p w:rsidR="0032327B" w:rsidRPr="0032327B" w:rsidRDefault="00D67D4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Протягом 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-201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н.р.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педагогічні працівники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передпла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тили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>періодичн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 видан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«Нива знань», 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«Вперед», «Любий край», фахові газети та журнали.</w:t>
      </w:r>
    </w:p>
    <w:p w:rsidR="0032327B" w:rsidRPr="0032327B" w:rsidRDefault="0032327B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Також за сприяння 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вчителів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школи було виконано технічне обслуговування та заправку картриджів принтері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школі продовжується художнє оформлення шкільного приміщення із залученням учнів школи; працює 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10 комп’ютів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 два лазерні принтери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які використовуються для роботи в школі, школа підключена до швидкісної мережі Інтернет та користується електронною поштою.</w:t>
      </w:r>
      <w:r w:rsidRPr="0032327B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В повному обсязі заповнена база даних, оформлено шкільний сайт.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br/>
        <w:t xml:space="preserve">Але поряд з досягненнями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32327B">
        <w:rPr>
          <w:rFonts w:ascii="Times New Roman" w:eastAsia="Times New Roman" w:hAnsi="Times New Roman" w:cs="Times New Roman"/>
          <w:sz w:val="28"/>
          <w:szCs w:val="28"/>
        </w:rPr>
        <w:t>школ</w:t>
      </w:r>
      <w:proofErr w:type="gramEnd"/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і є цілий ряд нерозв’язаних задач: </w:t>
      </w:r>
    </w:p>
    <w:p w:rsidR="0032327B" w:rsidRPr="0032327B" w:rsidRDefault="0032327B" w:rsidP="00FD57C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>потребує капітального ремонту цоколь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, дах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57CE">
        <w:rPr>
          <w:rFonts w:ascii="Times New Roman" w:eastAsia="Times New Roman" w:hAnsi="Times New Roman" w:cs="Times New Roman"/>
          <w:sz w:val="28"/>
          <w:szCs w:val="28"/>
        </w:rPr>
        <w:t>буді</w:t>
      </w:r>
      <w:proofErr w:type="gramStart"/>
      <w:r w:rsidR="00FD57CE">
        <w:rPr>
          <w:rFonts w:ascii="Times New Roman" w:eastAsia="Times New Roman" w:hAnsi="Times New Roman" w:cs="Times New Roman"/>
          <w:sz w:val="28"/>
          <w:szCs w:val="28"/>
        </w:rPr>
        <w:t>вл</w:t>
      </w:r>
      <w:proofErr w:type="gramEnd"/>
      <w:r w:rsidR="00FD57CE">
        <w:rPr>
          <w:rFonts w:ascii="Times New Roman" w:eastAsia="Times New Roman" w:hAnsi="Times New Roman" w:cs="Times New Roman"/>
          <w:sz w:val="28"/>
          <w:szCs w:val="28"/>
        </w:rPr>
        <w:t>і шк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ільної майстерні</w:t>
      </w:r>
      <w:r w:rsidRPr="0032327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327B" w:rsidRPr="00FD57CE" w:rsidRDefault="0032327B" w:rsidP="00FD57C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32327B">
        <w:rPr>
          <w:rFonts w:ascii="Times New Roman" w:eastAsia="Times New Roman" w:hAnsi="Times New Roman" w:cs="Times New Roman"/>
          <w:sz w:val="28"/>
          <w:szCs w:val="28"/>
        </w:rPr>
        <w:t xml:space="preserve">потребує капітального ремонту </w:t>
      </w:r>
      <w:r w:rsidR="00FD57CE">
        <w:rPr>
          <w:rFonts w:ascii="Times New Roman" w:eastAsia="Times New Roman" w:hAnsi="Times New Roman" w:cs="Times New Roman"/>
          <w:sz w:val="28"/>
          <w:szCs w:val="28"/>
          <w:lang w:val="uk-UA"/>
        </w:rPr>
        <w:t>ганок;</w:t>
      </w:r>
    </w:p>
    <w:p w:rsidR="00FD57CE" w:rsidRPr="0032327B" w:rsidRDefault="00FD57CE" w:rsidP="00FD57CE">
      <w:pPr>
        <w:numPr>
          <w:ilvl w:val="0"/>
          <w:numId w:val="10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потребує модернізації харчоблок їдальні.</w:t>
      </w:r>
    </w:p>
    <w:p w:rsidR="0032327B" w:rsidRPr="0032327B" w:rsidRDefault="00FD57CE" w:rsidP="00FD5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</w:t>
      </w:r>
      <w:proofErr w:type="gramStart"/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Виходячи з вищезазначеного, педагогічний колектив школи планує продовжити роботу по удосконаленню форм і методів роботи на уроках, використовуючи сучасні інноваційні технології, вивчаючи індивідуальні здібності та особливості кожного учня, керуючись Законами України та регіональними програмами, продовжувати роботу по матеріально-технічному забезпеченню навчально-виховного процесу у школі,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осучаснення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t xml:space="preserve">викладання навчальних предметів. </w:t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r w:rsidR="0032327B" w:rsidRPr="0032327B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End"/>
    </w:p>
    <w:tbl>
      <w:tblPr>
        <w:tblW w:w="624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2835"/>
        <w:gridCol w:w="3405"/>
      </w:tblGrid>
      <w:tr w:rsidR="0032327B" w:rsidRPr="0032327B" w:rsidTr="00FD57CE">
        <w:trPr>
          <w:tblCellSpacing w:w="0" w:type="dxa"/>
        </w:trPr>
        <w:tc>
          <w:tcPr>
            <w:tcW w:w="2835" w:type="dxa"/>
            <w:vAlign w:val="center"/>
            <w:hideMark/>
          </w:tcPr>
          <w:p w:rsidR="0032327B" w:rsidRPr="0032327B" w:rsidRDefault="0032327B" w:rsidP="00FD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27B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школи:</w:t>
            </w:r>
          </w:p>
        </w:tc>
        <w:tc>
          <w:tcPr>
            <w:tcW w:w="3405" w:type="dxa"/>
            <w:vAlign w:val="center"/>
            <w:hideMark/>
          </w:tcPr>
          <w:p w:rsidR="0032327B" w:rsidRPr="0032327B" w:rsidRDefault="00FD57CE" w:rsidP="00FD5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                    С.М. Шова</w:t>
            </w:r>
          </w:p>
        </w:tc>
      </w:tr>
    </w:tbl>
    <w:p w:rsidR="00000000" w:rsidRDefault="00CD6233"/>
    <w:sectPr w:rsidR="00000000" w:rsidSect="00806C55">
      <w:pgSz w:w="11906" w:h="16838"/>
      <w:pgMar w:top="709" w:right="566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12A2"/>
    <w:multiLevelType w:val="multilevel"/>
    <w:tmpl w:val="1612F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D62EA"/>
    <w:multiLevelType w:val="multilevel"/>
    <w:tmpl w:val="310A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B444BD"/>
    <w:multiLevelType w:val="multilevel"/>
    <w:tmpl w:val="9DD21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74453"/>
    <w:multiLevelType w:val="multilevel"/>
    <w:tmpl w:val="DB04B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D83C8F"/>
    <w:multiLevelType w:val="multilevel"/>
    <w:tmpl w:val="F8E63C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4B0090"/>
    <w:multiLevelType w:val="multilevel"/>
    <w:tmpl w:val="7A7A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B62E2"/>
    <w:multiLevelType w:val="hybridMultilevel"/>
    <w:tmpl w:val="1292B476"/>
    <w:lvl w:ilvl="0" w:tplc="B9021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6C0E7C"/>
    <w:multiLevelType w:val="multilevel"/>
    <w:tmpl w:val="C7C2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D239FE"/>
    <w:multiLevelType w:val="multilevel"/>
    <w:tmpl w:val="E474F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BC3A8E"/>
    <w:multiLevelType w:val="multilevel"/>
    <w:tmpl w:val="1960F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C45C03"/>
    <w:multiLevelType w:val="multilevel"/>
    <w:tmpl w:val="4D0EA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32327B"/>
    <w:rsid w:val="002410A3"/>
    <w:rsid w:val="0032327B"/>
    <w:rsid w:val="00720EE0"/>
    <w:rsid w:val="00806C55"/>
    <w:rsid w:val="00B51EDB"/>
    <w:rsid w:val="00C75093"/>
    <w:rsid w:val="00CA2126"/>
    <w:rsid w:val="00CD6233"/>
    <w:rsid w:val="00D67D4E"/>
    <w:rsid w:val="00FD5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32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1101B-1A78-4A2C-8490-385EE0062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2956</Words>
  <Characters>16852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Schulle</Company>
  <LinksUpToDate>false</LinksUpToDate>
  <CharactersWithSpaces>19769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</dc:creator>
  <cp:keywords/>
  <dc:description/>
  <cp:lastModifiedBy>K4</cp:lastModifiedBy>
  <cp:revision>3</cp:revision>
  <cp:lastPrinted>2017-06-20T11:51:00Z</cp:lastPrinted>
  <dcterms:created xsi:type="dcterms:W3CDTF">2017-06-20T10:27:00Z</dcterms:created>
  <dcterms:modified xsi:type="dcterms:W3CDTF">2017-06-20T11:53:00Z</dcterms:modified>
</cp:coreProperties>
</file>