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4A" w:rsidRDefault="001C044A">
      <w:r>
        <w:rPr>
          <w:noProof/>
        </w:rPr>
        <w:drawing>
          <wp:anchor distT="0" distB="0" distL="114300" distR="114300" simplePos="0" relativeHeight="251658240" behindDoc="0" locked="0" layoutInCell="1" allowOverlap="1">
            <wp:simplePos x="0" y="0"/>
            <wp:positionH relativeFrom="margin">
              <wp:posOffset>-461010</wp:posOffset>
            </wp:positionH>
            <wp:positionV relativeFrom="margin">
              <wp:posOffset>-377190</wp:posOffset>
            </wp:positionV>
            <wp:extent cx="6115050" cy="8648700"/>
            <wp:effectExtent l="19050" t="0" r="0" b="0"/>
            <wp:wrapSquare wrapText="bothSides"/>
            <wp:docPr id="1" name="Рисунок 1" descr="C:\Documents and Settings\Admin\Мои документы\Мои рисунки\img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img079.jpg"/>
                    <pic:cNvPicPr>
                      <a:picLocks noChangeAspect="1" noChangeArrowheads="1"/>
                    </pic:cNvPicPr>
                  </pic:nvPicPr>
                  <pic:blipFill>
                    <a:blip r:embed="rId4" cstate="print"/>
                    <a:srcRect/>
                    <a:stretch>
                      <a:fillRect/>
                    </a:stretch>
                  </pic:blipFill>
                  <pic:spPr bwMode="auto">
                    <a:xfrm>
                      <a:off x="0" y="0"/>
                      <a:ext cx="6115050" cy="8648700"/>
                    </a:xfrm>
                    <a:prstGeom prst="rect">
                      <a:avLst/>
                    </a:prstGeom>
                    <a:noFill/>
                    <a:ln w="9525">
                      <a:noFill/>
                      <a:miter lim="800000"/>
                      <a:headEnd/>
                      <a:tailEnd/>
                    </a:ln>
                  </pic:spPr>
                </pic:pic>
              </a:graphicData>
            </a:graphic>
          </wp:anchor>
        </w:drawing>
      </w:r>
    </w:p>
    <w:p w:rsidR="00F61F98" w:rsidRDefault="00F61F98"/>
    <w:p w:rsidR="001C044A" w:rsidRDefault="001C044A"/>
    <w:p w:rsidR="001C044A" w:rsidRPr="001C044A" w:rsidRDefault="001C044A" w:rsidP="001C044A">
      <w:pPr>
        <w:spacing w:after="0" w:line="240" w:lineRule="auto"/>
        <w:outlineLvl w:val="0"/>
        <w:rPr>
          <w:rFonts w:ascii="Times New Roman" w:eastAsia="Times New Roman" w:hAnsi="Times New Roman" w:cs="Times New Roman"/>
          <w:b/>
          <w:bCs/>
          <w:kern w:val="36"/>
          <w:sz w:val="24"/>
          <w:szCs w:val="24"/>
        </w:rPr>
      </w:pPr>
      <w:r w:rsidRPr="001C044A">
        <w:rPr>
          <w:rFonts w:ascii="Times New Roman" w:eastAsia="Times New Roman" w:hAnsi="Times New Roman" w:cs="Times New Roman"/>
          <w:b/>
          <w:bCs/>
          <w:kern w:val="36"/>
          <w:sz w:val="24"/>
          <w:szCs w:val="24"/>
        </w:rPr>
        <w:lastRenderedPageBreak/>
        <w:t>Статут</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І. Загальні положення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1.1.Комунальний заклад освіти “</w:t>
      </w:r>
      <w:r>
        <w:rPr>
          <w:rFonts w:ascii="Times New Roman" w:eastAsia="Times New Roman" w:hAnsi="Times New Roman" w:cs="Times New Roman"/>
          <w:sz w:val="24"/>
          <w:szCs w:val="24"/>
        </w:rPr>
        <w:t>Петрик</w:t>
      </w:r>
      <w:r w:rsidRPr="001C044A">
        <w:rPr>
          <w:rFonts w:ascii="Times New Roman" w:eastAsia="Times New Roman" w:hAnsi="Times New Roman" w:cs="Times New Roman"/>
          <w:sz w:val="24"/>
          <w:szCs w:val="24"/>
        </w:rPr>
        <w:t xml:space="preserve">івська </w:t>
      </w:r>
      <w:r>
        <w:rPr>
          <w:rFonts w:ascii="Times New Roman" w:eastAsia="Times New Roman" w:hAnsi="Times New Roman" w:cs="Times New Roman"/>
          <w:sz w:val="24"/>
          <w:szCs w:val="24"/>
          <w:lang w:val="uk-UA"/>
        </w:rPr>
        <w:t xml:space="preserve">неповна </w:t>
      </w:r>
      <w:r w:rsidRPr="001C044A">
        <w:rPr>
          <w:rFonts w:ascii="Times New Roman" w:eastAsia="Times New Roman" w:hAnsi="Times New Roman" w:cs="Times New Roman"/>
          <w:sz w:val="24"/>
          <w:szCs w:val="24"/>
        </w:rPr>
        <w:t>сер</w:t>
      </w:r>
      <w:r>
        <w:rPr>
          <w:rFonts w:ascii="Times New Roman" w:eastAsia="Times New Roman" w:hAnsi="Times New Roman" w:cs="Times New Roman"/>
          <w:sz w:val="24"/>
          <w:szCs w:val="24"/>
        </w:rPr>
        <w:t>едня загальноосвітня школа І-ІІ</w:t>
      </w:r>
      <w:r w:rsidRPr="001C044A">
        <w:rPr>
          <w:rFonts w:ascii="Times New Roman" w:eastAsia="Times New Roman" w:hAnsi="Times New Roman" w:cs="Times New Roman"/>
          <w:sz w:val="24"/>
          <w:szCs w:val="24"/>
        </w:rPr>
        <w:t xml:space="preserve"> ступенів Солонянської районної ради Дніпропетровської області” знаходиться у спільній власності територіальних громад сіл, селищ Солонянсь</w:t>
      </w:r>
      <w:r>
        <w:rPr>
          <w:rFonts w:ascii="Times New Roman" w:eastAsia="Times New Roman" w:hAnsi="Times New Roman" w:cs="Times New Roman"/>
          <w:sz w:val="24"/>
          <w:szCs w:val="24"/>
        </w:rPr>
        <w:t xml:space="preserve">кого району є правонаступником </w:t>
      </w:r>
      <w:r>
        <w:rPr>
          <w:rFonts w:ascii="Times New Roman" w:eastAsia="Times New Roman" w:hAnsi="Times New Roman" w:cs="Times New Roman"/>
          <w:sz w:val="24"/>
          <w:szCs w:val="24"/>
          <w:lang w:val="uk-UA"/>
        </w:rPr>
        <w:t>Петрик</w:t>
      </w:r>
      <w:r w:rsidRPr="001C044A">
        <w:rPr>
          <w:rFonts w:ascii="Times New Roman" w:eastAsia="Times New Roman" w:hAnsi="Times New Roman" w:cs="Times New Roman"/>
          <w:sz w:val="24"/>
          <w:szCs w:val="24"/>
        </w:rPr>
        <w:t xml:space="preserve">івської </w:t>
      </w:r>
      <w:r>
        <w:rPr>
          <w:rFonts w:ascii="Times New Roman" w:eastAsia="Times New Roman" w:hAnsi="Times New Roman" w:cs="Times New Roman"/>
          <w:sz w:val="24"/>
          <w:szCs w:val="24"/>
          <w:lang w:val="uk-UA"/>
        </w:rPr>
        <w:t xml:space="preserve">неповної </w:t>
      </w:r>
      <w:r w:rsidRPr="001C044A">
        <w:rPr>
          <w:rFonts w:ascii="Times New Roman" w:eastAsia="Times New Roman" w:hAnsi="Times New Roman" w:cs="Times New Roman"/>
          <w:sz w:val="24"/>
          <w:szCs w:val="24"/>
        </w:rPr>
        <w:t>середньої загальноосвітньої школи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Рішення Солонянської районної ради  № _____ від ____________ 20   р.</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1.2 Юридична адреса загальноосвітнього навчального закладу: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524</w:t>
      </w:r>
      <w:r>
        <w:rPr>
          <w:rFonts w:ascii="Times New Roman" w:eastAsia="Times New Roman" w:hAnsi="Times New Roman" w:cs="Times New Roman"/>
          <w:sz w:val="24"/>
          <w:szCs w:val="24"/>
          <w:lang w:val="uk-UA"/>
        </w:rPr>
        <w:t>23</w:t>
      </w:r>
      <w:r w:rsidRPr="001C044A">
        <w:rPr>
          <w:rFonts w:ascii="Times New Roman" w:eastAsia="Times New Roman" w:hAnsi="Times New Roman" w:cs="Times New Roman"/>
          <w:sz w:val="24"/>
          <w:szCs w:val="24"/>
        </w:rPr>
        <w:t xml:space="preserve"> Дніпропетровська область,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xml:space="preserve">                                                                     Солонянський район, с. </w:t>
      </w:r>
      <w:r>
        <w:rPr>
          <w:rFonts w:ascii="Times New Roman" w:eastAsia="Times New Roman" w:hAnsi="Times New Roman" w:cs="Times New Roman"/>
          <w:sz w:val="24"/>
          <w:szCs w:val="24"/>
          <w:lang w:val="uk-UA"/>
        </w:rPr>
        <w:t>Петрик</w:t>
      </w:r>
      <w:r w:rsidRPr="001C044A">
        <w:rPr>
          <w:rFonts w:ascii="Times New Roman" w:eastAsia="Times New Roman" w:hAnsi="Times New Roman" w:cs="Times New Roman"/>
          <w:sz w:val="24"/>
          <w:szCs w:val="24"/>
        </w:rPr>
        <w:t>івка,</w:t>
      </w:r>
    </w:p>
    <w:p w:rsidR="001C044A" w:rsidRPr="001C044A" w:rsidRDefault="001C044A" w:rsidP="001C044A">
      <w:pPr>
        <w:spacing w:after="0" w:line="240" w:lineRule="auto"/>
        <w:rPr>
          <w:rFonts w:ascii="Times New Roman" w:eastAsia="Times New Roman" w:hAnsi="Times New Roman" w:cs="Times New Roman"/>
          <w:sz w:val="24"/>
          <w:szCs w:val="24"/>
          <w:lang w:val="uk-UA"/>
        </w:rPr>
      </w:pPr>
      <w:r w:rsidRPr="001C044A">
        <w:rPr>
          <w:rFonts w:ascii="Times New Roman" w:eastAsia="Times New Roman" w:hAnsi="Times New Roman" w:cs="Times New Roman"/>
          <w:sz w:val="24"/>
          <w:szCs w:val="24"/>
        </w:rPr>
        <w:t xml:space="preserve">                                                                      вул. </w:t>
      </w:r>
      <w:r>
        <w:rPr>
          <w:rFonts w:ascii="Times New Roman" w:eastAsia="Times New Roman" w:hAnsi="Times New Roman" w:cs="Times New Roman"/>
          <w:sz w:val="24"/>
          <w:szCs w:val="24"/>
          <w:lang w:val="uk-UA"/>
        </w:rPr>
        <w:t>Садова</w:t>
      </w:r>
      <w:r w:rsidRPr="001C0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w:t>
      </w:r>
      <w:r w:rsidRPr="001C044A">
        <w:rPr>
          <w:rFonts w:ascii="Times New Roman" w:eastAsia="Times New Roman" w:hAnsi="Times New Roman" w:cs="Times New Roman"/>
          <w:sz w:val="24"/>
          <w:szCs w:val="24"/>
        </w:rPr>
        <w:t xml:space="preserve">.        тел. </w:t>
      </w:r>
      <w:r>
        <w:rPr>
          <w:rFonts w:ascii="Times New Roman" w:eastAsia="Times New Roman" w:hAnsi="Times New Roman" w:cs="Times New Roman"/>
          <w:sz w:val="24"/>
          <w:szCs w:val="24"/>
          <w:lang w:val="uk-UA"/>
        </w:rPr>
        <w:t>9</w:t>
      </w:r>
      <w:r w:rsidRPr="001C044A">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25</w:t>
      </w:r>
      <w:r w:rsidRPr="001C044A">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34</w:t>
      </w:r>
    </w:p>
    <w:p w:rsidR="001C044A" w:rsidRPr="001C044A" w:rsidRDefault="001C044A" w:rsidP="001C044A">
      <w:pPr>
        <w:spacing w:after="0" w:line="240" w:lineRule="auto"/>
        <w:rPr>
          <w:rFonts w:ascii="Times New Roman" w:eastAsia="Times New Roman" w:hAnsi="Times New Roman" w:cs="Times New Roman"/>
          <w:sz w:val="24"/>
          <w:szCs w:val="24"/>
          <w:lang w:val="uk-UA"/>
        </w:rPr>
      </w:pPr>
      <w:r w:rsidRPr="001C044A">
        <w:rPr>
          <w:rFonts w:ascii="Times New Roman" w:eastAsia="Times New Roman" w:hAnsi="Times New Roman" w:cs="Times New Roman"/>
          <w:sz w:val="24"/>
          <w:szCs w:val="24"/>
          <w:lang w:val="uk-UA"/>
        </w:rPr>
        <w:t>1.3. Комунальний заклад освіти “</w:t>
      </w:r>
      <w:r>
        <w:rPr>
          <w:rFonts w:ascii="Times New Roman" w:eastAsia="Times New Roman" w:hAnsi="Times New Roman" w:cs="Times New Roman"/>
          <w:sz w:val="24"/>
          <w:szCs w:val="24"/>
          <w:lang w:val="uk-UA"/>
        </w:rPr>
        <w:t>Петрик</w:t>
      </w:r>
      <w:r w:rsidRPr="001C044A">
        <w:rPr>
          <w:rFonts w:ascii="Times New Roman" w:eastAsia="Times New Roman" w:hAnsi="Times New Roman" w:cs="Times New Roman"/>
          <w:sz w:val="24"/>
          <w:szCs w:val="24"/>
          <w:lang w:val="uk-UA"/>
        </w:rPr>
        <w:t xml:space="preserve">івська </w:t>
      </w:r>
      <w:r>
        <w:rPr>
          <w:rFonts w:ascii="Times New Roman" w:eastAsia="Times New Roman" w:hAnsi="Times New Roman" w:cs="Times New Roman"/>
          <w:sz w:val="24"/>
          <w:szCs w:val="24"/>
          <w:lang w:val="uk-UA"/>
        </w:rPr>
        <w:t xml:space="preserve">неповна </w:t>
      </w:r>
      <w:r w:rsidRPr="001C044A">
        <w:rPr>
          <w:rFonts w:ascii="Times New Roman" w:eastAsia="Times New Roman" w:hAnsi="Times New Roman" w:cs="Times New Roman"/>
          <w:sz w:val="24"/>
          <w:szCs w:val="24"/>
          <w:lang w:val="uk-UA"/>
        </w:rPr>
        <w:t>се</w:t>
      </w:r>
      <w:r>
        <w:rPr>
          <w:rFonts w:ascii="Times New Roman" w:eastAsia="Times New Roman" w:hAnsi="Times New Roman" w:cs="Times New Roman"/>
          <w:sz w:val="24"/>
          <w:szCs w:val="24"/>
          <w:lang w:val="uk-UA"/>
        </w:rPr>
        <w:t>редня загальноосвітня школа І-І</w:t>
      </w:r>
      <w:r w:rsidRPr="001C044A">
        <w:rPr>
          <w:rFonts w:ascii="Times New Roman" w:eastAsia="Times New Roman" w:hAnsi="Times New Roman" w:cs="Times New Roman"/>
          <w:sz w:val="24"/>
          <w:szCs w:val="24"/>
          <w:lang w:val="uk-UA"/>
        </w:rPr>
        <w:t>І ступенів Солонянської районної ради Дніпропетровської області” (далі — навчальний за</w:t>
      </w:r>
      <w:r w:rsidRPr="001C044A">
        <w:rPr>
          <w:rFonts w:ascii="Times New Roman" w:eastAsia="Times New Roman" w:hAnsi="Times New Roman" w:cs="Times New Roman"/>
          <w:sz w:val="24"/>
          <w:szCs w:val="24"/>
          <w:lang w:val="uk-UA"/>
        </w:rPr>
        <w:softHyphen/>
        <w:t>клад) є юридичною особою, має самостійний баланс,</w:t>
      </w:r>
      <w:r w:rsidRPr="001C044A">
        <w:rPr>
          <w:rFonts w:ascii="Times New Roman" w:eastAsia="Times New Roman" w:hAnsi="Times New Roman" w:cs="Times New Roman"/>
          <w:sz w:val="24"/>
          <w:szCs w:val="24"/>
        </w:rPr>
        <w:t> </w:t>
      </w:r>
      <w:r w:rsidRPr="001C044A">
        <w:rPr>
          <w:rFonts w:ascii="Times New Roman" w:eastAsia="Times New Roman" w:hAnsi="Times New Roman" w:cs="Times New Roman"/>
          <w:sz w:val="24"/>
          <w:szCs w:val="24"/>
          <w:lang w:val="uk-UA"/>
        </w:rPr>
        <w:t xml:space="preserve"> рахунок в установі банку, печатку, штамп, ідентифікаційний номер.</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1.4. Навчальний заклад заснований на спільній власності територіальних громад сіл, селищ Солонянського району й перебуває в управлінні Солонянської районної ради в частині управління майном та  відділу освіти Солонянської районної державної адміністрації в частині управління навчально-виховним процесом.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1.5. Головною метою навчального закладу є забезпечення реалі</w:t>
      </w:r>
      <w:r w:rsidRPr="001C044A">
        <w:rPr>
          <w:rFonts w:ascii="Times New Roman" w:eastAsia="Times New Roman" w:hAnsi="Times New Roman" w:cs="Times New Roman"/>
          <w:sz w:val="24"/>
          <w:szCs w:val="24"/>
        </w:rPr>
        <w:softHyphen/>
        <w:t>зації права громадян на здобуття повної загальної середньої освіти.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1.6. Головними завданнями навчального закладу є:</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забезпечення реалізації права громадян на повну загальну серед</w:t>
      </w:r>
      <w:r w:rsidRPr="001C044A">
        <w:rPr>
          <w:rFonts w:ascii="Times New Roman" w:eastAsia="Times New Roman" w:hAnsi="Times New Roman" w:cs="Times New Roman"/>
          <w:sz w:val="24"/>
          <w:szCs w:val="24"/>
        </w:rPr>
        <w:softHyphen/>
        <w:t>ню освіту;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виховання громадянина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виховання шанобливого ставлення до родини, поваги до народ</w:t>
      </w:r>
      <w:r w:rsidRPr="001C044A">
        <w:rPr>
          <w:rFonts w:ascii="Times New Roman" w:eastAsia="Times New Roman" w:hAnsi="Times New Roman" w:cs="Times New Roman"/>
          <w:sz w:val="24"/>
          <w:szCs w:val="24"/>
        </w:rPr>
        <w:softHyphen/>
        <w:t>них традицій і звичаїв, державної та рідної мови, національних цін</w:t>
      </w:r>
      <w:r w:rsidRPr="001C044A">
        <w:rPr>
          <w:rFonts w:ascii="Times New Roman" w:eastAsia="Times New Roman" w:hAnsi="Times New Roman" w:cs="Times New Roman"/>
          <w:sz w:val="24"/>
          <w:szCs w:val="24"/>
        </w:rPr>
        <w:softHyphen/>
        <w:t>ностей українського народу та інших народів і націй;</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формування і розвиток соціально зрілої, творчої особистості з усвідомленою громадянською позицією, почуттям національної са</w:t>
      </w:r>
      <w:r w:rsidRPr="001C044A">
        <w:rPr>
          <w:rFonts w:ascii="Times New Roman" w:eastAsia="Times New Roman" w:hAnsi="Times New Roman" w:cs="Times New Roman"/>
          <w:sz w:val="24"/>
          <w:szCs w:val="24"/>
        </w:rPr>
        <w:softHyphen/>
        <w:t>мосвідомості, особистості, підготовленої до професійного самови</w:t>
      </w:r>
      <w:r w:rsidRPr="001C044A">
        <w:rPr>
          <w:rFonts w:ascii="Times New Roman" w:eastAsia="Times New Roman" w:hAnsi="Times New Roman" w:cs="Times New Roman"/>
          <w:sz w:val="24"/>
          <w:szCs w:val="24"/>
        </w:rPr>
        <w:softHyphen/>
        <w:t>значення;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розвиток особистості учня, його здібностей і обдарувань, науко</w:t>
      </w:r>
      <w:r w:rsidRPr="001C044A">
        <w:rPr>
          <w:rFonts w:ascii="Times New Roman" w:eastAsia="Times New Roman" w:hAnsi="Times New Roman" w:cs="Times New Roman"/>
          <w:sz w:val="24"/>
          <w:szCs w:val="24"/>
        </w:rPr>
        <w:softHyphen/>
        <w:t>вого світогляду;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реалізація права учнів на вільне формування політичних і світоглядних переконань;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виховання свідомого ставлення до свого здоров'я та здоров'я ін</w:t>
      </w:r>
      <w:r w:rsidRPr="001C044A">
        <w:rPr>
          <w:rFonts w:ascii="Times New Roman" w:eastAsia="Times New Roman" w:hAnsi="Times New Roman" w:cs="Times New Roman"/>
          <w:sz w:val="24"/>
          <w:szCs w:val="24"/>
        </w:rPr>
        <w:softHyphen/>
        <w:t>ших громадян як найвищої соціальної цінності, формування засад здорового способу життя, збереження і зміцнення фізичного та пси</w:t>
      </w:r>
      <w:r w:rsidRPr="001C044A">
        <w:rPr>
          <w:rFonts w:ascii="Times New Roman" w:eastAsia="Times New Roman" w:hAnsi="Times New Roman" w:cs="Times New Roman"/>
          <w:sz w:val="24"/>
          <w:szCs w:val="24"/>
        </w:rPr>
        <w:softHyphen/>
        <w:t>хічного здоров'я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створення умов для оволодіння системою наукових знань про природу, людину і суспільство;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1.7. Комунальний заклад освіти “</w:t>
      </w:r>
      <w:r>
        <w:rPr>
          <w:rFonts w:ascii="Times New Roman" w:eastAsia="Times New Roman" w:hAnsi="Times New Roman" w:cs="Times New Roman"/>
          <w:sz w:val="24"/>
          <w:szCs w:val="24"/>
          <w:lang w:val="uk-UA"/>
        </w:rPr>
        <w:t>Петрик</w:t>
      </w:r>
      <w:r w:rsidRPr="001C044A">
        <w:rPr>
          <w:rFonts w:ascii="Times New Roman" w:eastAsia="Times New Roman" w:hAnsi="Times New Roman" w:cs="Times New Roman"/>
          <w:sz w:val="24"/>
          <w:szCs w:val="24"/>
        </w:rPr>
        <w:t xml:space="preserve">івська </w:t>
      </w:r>
      <w:r>
        <w:rPr>
          <w:rFonts w:ascii="Times New Roman" w:eastAsia="Times New Roman" w:hAnsi="Times New Roman" w:cs="Times New Roman"/>
          <w:sz w:val="24"/>
          <w:szCs w:val="24"/>
          <w:lang w:val="uk-UA"/>
        </w:rPr>
        <w:t xml:space="preserve">неповна </w:t>
      </w:r>
      <w:r w:rsidRPr="001C044A">
        <w:rPr>
          <w:rFonts w:ascii="Times New Roman" w:eastAsia="Times New Roman" w:hAnsi="Times New Roman" w:cs="Times New Roman"/>
          <w:sz w:val="24"/>
          <w:szCs w:val="24"/>
        </w:rPr>
        <w:t>сер</w:t>
      </w:r>
      <w:r>
        <w:rPr>
          <w:rFonts w:ascii="Times New Roman" w:eastAsia="Times New Roman" w:hAnsi="Times New Roman" w:cs="Times New Roman"/>
          <w:sz w:val="24"/>
          <w:szCs w:val="24"/>
        </w:rPr>
        <w:t>едня загальноосвітня школа І-ІІ</w:t>
      </w:r>
      <w:r w:rsidRPr="001C044A">
        <w:rPr>
          <w:rFonts w:ascii="Times New Roman" w:eastAsia="Times New Roman" w:hAnsi="Times New Roman" w:cs="Times New Roman"/>
          <w:sz w:val="24"/>
          <w:szCs w:val="24"/>
        </w:rPr>
        <w:t xml:space="preserve"> ступенів Солонянської районної ради Дніпропетровської області” в своїй діяльності керується Конституці</w:t>
      </w:r>
      <w:r w:rsidRPr="001C044A">
        <w:rPr>
          <w:rFonts w:ascii="Times New Roman" w:eastAsia="Times New Roman" w:hAnsi="Times New Roman" w:cs="Times New Roman"/>
          <w:sz w:val="24"/>
          <w:szCs w:val="24"/>
        </w:rPr>
        <w:softHyphen/>
        <w:t>єю України, Законами України "Про освіту", "Про загальну середню освіту" Положенням про загальноосвітній навчальний заклад, за</w:t>
      </w:r>
      <w:r w:rsidRPr="001C044A">
        <w:rPr>
          <w:rFonts w:ascii="Times New Roman" w:eastAsia="Times New Roman" w:hAnsi="Times New Roman" w:cs="Times New Roman"/>
          <w:sz w:val="24"/>
          <w:szCs w:val="24"/>
        </w:rPr>
        <w:softHyphen/>
        <w:t>твердженим постановою Кабінету Міністрів України від 14 червня 2000 року № 964, іншими нормативно-правовими актами, власним статутом.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1.8.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1.9. Навчальний заклад несе відповідальність перед особою, сус</w:t>
      </w:r>
      <w:r w:rsidRPr="001C044A">
        <w:rPr>
          <w:rFonts w:ascii="Times New Roman" w:eastAsia="Times New Roman" w:hAnsi="Times New Roman" w:cs="Times New Roman"/>
          <w:sz w:val="24"/>
          <w:szCs w:val="24"/>
        </w:rPr>
        <w:softHyphen/>
        <w:t>пільством і державою за: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безпечні умови освітньої діяльності;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дотримання державних стандартів освіти;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дотримання договірних зобов'язань з іншими суб'єктами освіт</w:t>
      </w:r>
      <w:r w:rsidRPr="001C044A">
        <w:rPr>
          <w:rFonts w:ascii="Times New Roman" w:eastAsia="Times New Roman" w:hAnsi="Times New Roman" w:cs="Times New Roman"/>
          <w:sz w:val="24"/>
          <w:szCs w:val="24"/>
        </w:rPr>
        <w:softHyphen/>
        <w:t>ньої, виробничої, наукової діяльності, у тому числі зобов'язань за міжнародними угодами;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1.11. Навчальний заклад має право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проходити в установленому порядку державну атестацію;</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визначати форми, методи і засоби організації навчально-виховного процесу за погодженням з  відділом освіти;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визначати варіативну частину робочого навчального плану;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 установленому порядку розробляти і впроваджувати експери</w:t>
      </w:r>
      <w:r w:rsidRPr="001C044A">
        <w:rPr>
          <w:rFonts w:ascii="Times New Roman" w:eastAsia="Times New Roman" w:hAnsi="Times New Roman" w:cs="Times New Roman"/>
          <w:sz w:val="24"/>
          <w:szCs w:val="24"/>
        </w:rPr>
        <w:softHyphen/>
        <w:t>ментальні та індивідуальні робочі навчальні плани;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спільно з вищими навчальними закладами, науково-дослідними інститутами та центрами проводити науково-дослідну, експеримен</w:t>
      </w:r>
      <w:r w:rsidRPr="001C044A">
        <w:rPr>
          <w:rFonts w:ascii="Times New Roman" w:eastAsia="Times New Roman" w:hAnsi="Times New Roman" w:cs="Times New Roman"/>
          <w:sz w:val="24"/>
          <w:szCs w:val="24"/>
        </w:rPr>
        <w:softHyphen/>
        <w:t>тальну, навчальну, пошукову роботу, що не суперечить законодавству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використовувати різні форми морального і матеріального заохо</w:t>
      </w:r>
      <w:r w:rsidRPr="001C044A">
        <w:rPr>
          <w:rFonts w:ascii="Times New Roman" w:eastAsia="Times New Roman" w:hAnsi="Times New Roman" w:cs="Times New Roman"/>
          <w:sz w:val="24"/>
          <w:szCs w:val="24"/>
        </w:rPr>
        <w:softHyphen/>
        <w:t>чення до учасників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отримувати кошти і матеріальні цінності від органів виконавчої влади, юридичних і фізичних осіб;</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залишати у своєму розпорядженні і використовувати власні над</w:t>
      </w:r>
      <w:r w:rsidRPr="001C044A">
        <w:rPr>
          <w:rFonts w:ascii="Times New Roman" w:eastAsia="Times New Roman" w:hAnsi="Times New Roman" w:cs="Times New Roman"/>
          <w:sz w:val="24"/>
          <w:szCs w:val="24"/>
        </w:rPr>
        <w:softHyphen/>
        <w:t>ходження у порядку, визначеному законодавством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організовувати курси до вузівської підготовки, гуртки і факультативи за інтересами, допрофесійну та професійну підготовку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1.12. У навчальному закладі створюються та функціонують: методичне об’єднання вчителів початкових класів, вчителів суспільно-гуманітарного циклу, вчителів природничого циклу,  класних керівників, творча група.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1.13. Медичне обслуговування учнів та відповідні умови для його організації забезпечуються власником і здійснюється мережею лікувально-профілактичних закладів району.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1.14. Взаємовідносини навчального закладу з юридичними і фі</w:t>
      </w:r>
      <w:r w:rsidRPr="001C044A">
        <w:rPr>
          <w:rFonts w:ascii="Times New Roman" w:eastAsia="Times New Roman" w:hAnsi="Times New Roman" w:cs="Times New Roman"/>
          <w:sz w:val="24"/>
          <w:szCs w:val="24"/>
        </w:rPr>
        <w:softHyphen/>
        <w:t>зичними особами визначаються угодами, що укладені між ними.</w:t>
      </w:r>
    </w:p>
    <w:p w:rsidR="001C044A" w:rsidRPr="001C044A" w:rsidRDefault="001C044A" w:rsidP="001C044A">
      <w:pPr>
        <w:spacing w:after="0" w:line="240" w:lineRule="auto"/>
        <w:outlineLvl w:val="0"/>
        <w:rPr>
          <w:rFonts w:ascii="Times New Roman" w:eastAsia="Times New Roman" w:hAnsi="Times New Roman" w:cs="Times New Roman"/>
          <w:b/>
          <w:bCs/>
          <w:kern w:val="36"/>
          <w:sz w:val="24"/>
          <w:szCs w:val="24"/>
        </w:rPr>
      </w:pPr>
      <w:r w:rsidRPr="001C044A">
        <w:rPr>
          <w:rFonts w:ascii="Times New Roman" w:eastAsia="Times New Roman" w:hAnsi="Times New Roman" w:cs="Times New Roman"/>
          <w:b/>
          <w:bCs/>
          <w:kern w:val="36"/>
          <w:sz w:val="24"/>
          <w:szCs w:val="24"/>
        </w:rPr>
        <w:t>II. Організація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 Навчальний заклад планує свою роботу самостійно відповід</w:t>
      </w:r>
      <w:r w:rsidRPr="001C044A">
        <w:rPr>
          <w:rFonts w:ascii="Times New Roman" w:eastAsia="Times New Roman" w:hAnsi="Times New Roman" w:cs="Times New Roman"/>
          <w:sz w:val="24"/>
          <w:szCs w:val="24"/>
        </w:rPr>
        <w:softHyphen/>
        <w:t>но до перспективного, річного плану.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В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2.2. Основним документом, що регулює навчально-виховний про</w:t>
      </w:r>
      <w:r w:rsidRPr="001C044A">
        <w:rPr>
          <w:rFonts w:ascii="Times New Roman" w:eastAsia="Times New Roman" w:hAnsi="Times New Roman" w:cs="Times New Roman"/>
          <w:sz w:val="24"/>
          <w:szCs w:val="24"/>
        </w:rPr>
        <w:softHyphen/>
        <w:t>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Робочий навчальний план навчального закладу погоджується радою навчального закладу і затверджується відділом освіти Солонянської райдержадміністрації.</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У вигляді додатків до робочого навчального плану додаються розклад уроків (щоденний, семестровий, тижневий) та режим роботи щоденний, річний.</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2.3. Відповідно до робочого навчального плану педагогічні пра</w:t>
      </w:r>
      <w:r w:rsidRPr="001C044A">
        <w:rPr>
          <w:rFonts w:ascii="Times New Roman" w:eastAsia="Times New Roman" w:hAnsi="Times New Roman" w:cs="Times New Roman"/>
          <w:sz w:val="24"/>
          <w:szCs w:val="24"/>
        </w:rPr>
        <w:softHyphen/>
        <w:t>цівники даного навчального закладу самостійно добирають програ</w:t>
      </w:r>
      <w:r w:rsidRPr="001C044A">
        <w:rPr>
          <w:rFonts w:ascii="Times New Roman" w:eastAsia="Times New Roman" w:hAnsi="Times New Roman" w:cs="Times New Roman"/>
          <w:sz w:val="24"/>
          <w:szCs w:val="24"/>
        </w:rPr>
        <w:softHyphen/>
        <w:t>ми, підручники, навчальні посібники, що мають гриф Міністерства освіти і науки України, а також науково-методичну літературу, ди</w:t>
      </w:r>
      <w:r w:rsidRPr="001C044A">
        <w:rPr>
          <w:rFonts w:ascii="Times New Roman" w:eastAsia="Times New Roman" w:hAnsi="Times New Roman" w:cs="Times New Roman"/>
          <w:sz w:val="24"/>
          <w:szCs w:val="24"/>
        </w:rPr>
        <w:softHyphen/>
        <w:t>дактичні матеріали, форми, методи, засоби навчальної роботи, що мають забезпечувати виконання статутних завдань та здобуття осві</w:t>
      </w:r>
      <w:r w:rsidRPr="001C044A">
        <w:rPr>
          <w:rFonts w:ascii="Times New Roman" w:eastAsia="Times New Roman" w:hAnsi="Times New Roman" w:cs="Times New Roman"/>
          <w:sz w:val="24"/>
          <w:szCs w:val="24"/>
        </w:rPr>
        <w:softHyphen/>
        <w:t>ти на рівні державних стандартів.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2.4. Навчальний заклад може здійснювати навчально-внховний процес за формами навчання : денна, заочна, дистанційна, індивідуальна, семестрова, блочно-семестрова та інші, які передбачені законодавством.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2.5. Зарахування учнів до навчального закладу здій</w:t>
      </w:r>
      <w:r w:rsidRPr="001C044A">
        <w:rPr>
          <w:rFonts w:ascii="Times New Roman" w:eastAsia="Times New Roman" w:hAnsi="Times New Roman" w:cs="Times New Roman"/>
          <w:sz w:val="24"/>
          <w:szCs w:val="24"/>
        </w:rPr>
        <w:softHyphen/>
        <w:t>снюється за наказом директора на підставі особистої заяви (для не</w:t>
      </w:r>
      <w:r w:rsidRPr="001C044A">
        <w:rPr>
          <w:rFonts w:ascii="Times New Roman" w:eastAsia="Times New Roman" w:hAnsi="Times New Roman" w:cs="Times New Roman"/>
          <w:sz w:val="24"/>
          <w:szCs w:val="24"/>
        </w:rPr>
        <w:softHyphen/>
        <w:t>повнолітніх — заяви батьків або осіб, які їх замінюють) або направ</w:t>
      </w:r>
      <w:r w:rsidRPr="001C044A">
        <w:rPr>
          <w:rFonts w:ascii="Times New Roman" w:eastAsia="Times New Roman" w:hAnsi="Times New Roman" w:cs="Times New Roman"/>
          <w:sz w:val="24"/>
          <w:szCs w:val="24"/>
        </w:rPr>
        <w:softHyphen/>
        <w:t>лень відповідних органів управління освітою, а також копії свідоцтва про народження (паспорта), медичної довідки встановленого зраз</w:t>
      </w:r>
      <w:r w:rsidRPr="001C044A">
        <w:rPr>
          <w:rFonts w:ascii="Times New Roman" w:eastAsia="Times New Roman" w:hAnsi="Times New Roman" w:cs="Times New Roman"/>
          <w:sz w:val="24"/>
          <w:szCs w:val="24"/>
        </w:rPr>
        <w:softHyphen/>
        <w:t>ка, документа про наявний рівень освіти (крім дітей, які вступають до першого класу).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w:t>
      </w:r>
      <w:r w:rsidRPr="001C044A">
        <w:rPr>
          <w:rFonts w:ascii="Times New Roman" w:eastAsia="Times New Roman" w:hAnsi="Times New Roman" w:cs="Times New Roman"/>
          <w:sz w:val="24"/>
          <w:szCs w:val="24"/>
        </w:rPr>
        <w:softHyphen/>
        <w:t>їни зразка.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2.6. У школах першого-другого ступеню навчання для учнів 1-9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r w:rsidRPr="001C044A">
        <w:rPr>
          <w:rFonts w:ascii="Times New Roman" w:eastAsia="Times New Roman" w:hAnsi="Times New Roman" w:cs="Times New Roman"/>
          <w:b/>
          <w:bCs/>
          <w:sz w:val="24"/>
          <w:szCs w:val="24"/>
        </w:rPr>
        <w:t xml:space="preserve">. </w:t>
      </w:r>
      <w:r w:rsidRPr="001C044A">
        <w:rPr>
          <w:rFonts w:ascii="Times New Roman" w:eastAsia="Times New Roman" w:hAnsi="Times New Roman" w:cs="Times New Roman"/>
          <w:sz w:val="24"/>
          <w:szCs w:val="24"/>
        </w:rPr>
        <w:t>Зарахування до груп продовженого дня і відрахування дітей із них здійснюється наказом директора навчального закладу на підста</w:t>
      </w:r>
      <w:r w:rsidRPr="001C044A">
        <w:rPr>
          <w:rFonts w:ascii="Times New Roman" w:eastAsia="Times New Roman" w:hAnsi="Times New Roman" w:cs="Times New Roman"/>
          <w:sz w:val="24"/>
          <w:szCs w:val="24"/>
        </w:rPr>
        <w:softHyphen/>
        <w:t>ві заяви батьків (осіб, які їх замінюють).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Визначається такий режим роботи груп продовженого дня з 12.00 до 18.00</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2.7. Структура навчального року, а також тижневе навантаження учнів встановлюються навчальним закладом в межах часу, що перед</w:t>
      </w:r>
      <w:r w:rsidRPr="001C044A">
        <w:rPr>
          <w:rFonts w:ascii="Times New Roman" w:eastAsia="Times New Roman" w:hAnsi="Times New Roman" w:cs="Times New Roman"/>
          <w:sz w:val="24"/>
          <w:szCs w:val="24"/>
        </w:rPr>
        <w:softHyphen/>
        <w:t>бачений робочим навчальним планом.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Навчальні заняття розпочинаються 1 вересня у День знань і за</w:t>
      </w:r>
      <w:r w:rsidRPr="001C044A">
        <w:rPr>
          <w:rFonts w:ascii="Times New Roman" w:eastAsia="Times New Roman" w:hAnsi="Times New Roman" w:cs="Times New Roman"/>
          <w:sz w:val="24"/>
          <w:szCs w:val="24"/>
        </w:rPr>
        <w:softHyphen/>
        <w:t>кінчується проведенням навчальної  практики, підсумкового оцінювання і державною підсумковою атестацією, але не пізніше 1 липня наступного року.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Навчальний рік поділяється на семестри.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2.8. Відволікання учнів від навчальних занять на інші види дія</w:t>
      </w:r>
      <w:r w:rsidRPr="001C044A">
        <w:rPr>
          <w:rFonts w:ascii="Times New Roman" w:eastAsia="Times New Roman" w:hAnsi="Times New Roman" w:cs="Times New Roman"/>
          <w:sz w:val="24"/>
          <w:szCs w:val="24"/>
        </w:rPr>
        <w:softHyphen/>
        <w:t>льності забороняється (крім випадків, передбачених законодавством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2.9. За погодженням з відповідними структурними підрозділами районної державної, адміністрації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xml:space="preserve">2.10. Тривалість уроків у навчальному закладі становить: у перших класах — 35 хвилин, у других </w:t>
      </w:r>
      <w:r>
        <w:rPr>
          <w:rFonts w:ascii="Times New Roman" w:eastAsia="Times New Roman" w:hAnsi="Times New Roman" w:cs="Times New Roman"/>
          <w:sz w:val="24"/>
          <w:szCs w:val="24"/>
        </w:rPr>
        <w:t>–</w:t>
      </w:r>
      <w:r w:rsidRPr="001C0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четвертих – 40 хв, у п’ятих-девя</w:t>
      </w:r>
      <w:r w:rsidRPr="001C044A">
        <w:rPr>
          <w:rFonts w:ascii="Times New Roman" w:eastAsia="Times New Roman" w:hAnsi="Times New Roman" w:cs="Times New Roman"/>
          <w:sz w:val="24"/>
          <w:szCs w:val="24"/>
        </w:rPr>
        <w:t>тих — 45хвилин, зміна тривалості уроків допуска</w:t>
      </w:r>
      <w:r w:rsidRPr="001C044A">
        <w:rPr>
          <w:rFonts w:ascii="Times New Roman" w:eastAsia="Times New Roman" w:hAnsi="Times New Roman" w:cs="Times New Roman"/>
          <w:sz w:val="24"/>
          <w:szCs w:val="24"/>
        </w:rPr>
        <w:softHyphen/>
        <w:t>ється за погодженням з відповідними органами управління освітою та територіальними установами державної санітарно-епідеміологічної служби.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2.11. Щоденна кількість і послідовність навчальних занять визнача</w:t>
      </w:r>
      <w:r w:rsidRPr="001C044A">
        <w:rPr>
          <w:rFonts w:ascii="Times New Roman" w:eastAsia="Times New Roman" w:hAnsi="Times New Roman" w:cs="Times New Roman"/>
          <w:sz w:val="24"/>
          <w:szCs w:val="24"/>
        </w:rPr>
        <w:softHyphen/>
        <w:t>ється розкладом уроків, що складається на кожен семестр відповідно до санітарно-гігієнічних та педагогічних вимог, погоджується профкомом і затверджується директором школи.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Тижневий режим роботи навчального закладу регламентується розкладом навчальних занять, графіками роботи, погоджується з профкомом і затверджується директором школи.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Крім різних форм обов'язкових навчальних занять, у навчально</w:t>
      </w:r>
      <w:r w:rsidRPr="001C044A">
        <w:rPr>
          <w:rFonts w:ascii="Times New Roman" w:eastAsia="Times New Roman" w:hAnsi="Times New Roman" w:cs="Times New Roman"/>
          <w:sz w:val="24"/>
          <w:szCs w:val="24"/>
        </w:rPr>
        <w:softHyphen/>
        <w:t>му закладі проводяться індивідуальні, групові, факультативні та ін</w:t>
      </w:r>
      <w:r w:rsidRPr="001C044A">
        <w:rPr>
          <w:rFonts w:ascii="Times New Roman" w:eastAsia="Times New Roman" w:hAnsi="Times New Roman" w:cs="Times New Roman"/>
          <w:sz w:val="24"/>
          <w:szCs w:val="24"/>
        </w:rPr>
        <w:softHyphen/>
        <w:t>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2.12. Зміст, обсяг і характер домашніх завдань з кожного предме</w:t>
      </w:r>
      <w:r w:rsidRPr="001C044A">
        <w:rPr>
          <w:rFonts w:ascii="Times New Roman" w:eastAsia="Times New Roman" w:hAnsi="Times New Roman" w:cs="Times New Roman"/>
          <w:sz w:val="24"/>
          <w:szCs w:val="24"/>
        </w:rPr>
        <w:softHyphen/>
        <w:t>ту визначаються вчителем відповідно до педагогічних і санітарно-гігієнічних вимог з урахуванням індивідуальних  особливостей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2.13. У навчальному закладі визначення рівня досягнень учнів у на</w:t>
      </w:r>
      <w:r w:rsidRPr="001C044A">
        <w:rPr>
          <w:rFonts w:ascii="Times New Roman" w:eastAsia="Times New Roman" w:hAnsi="Times New Roman" w:cs="Times New Roman"/>
          <w:sz w:val="24"/>
          <w:szCs w:val="24"/>
        </w:rPr>
        <w:softHyphen/>
        <w:t>вчанні здійснюється відповідно до діючої системи оцінювання досяг</w:t>
      </w:r>
      <w:r w:rsidRPr="001C044A">
        <w:rPr>
          <w:rFonts w:ascii="Times New Roman" w:eastAsia="Times New Roman" w:hAnsi="Times New Roman" w:cs="Times New Roman"/>
          <w:sz w:val="24"/>
          <w:szCs w:val="24"/>
        </w:rPr>
        <w:softHyphen/>
        <w:t>нень у навчанні учнів, ведеться тематичний облік знань.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У першому класі дається словесна характеристика знань учнів у навчанні, у другому – дванадцятому – 12-бальна система оцінювання. У документі про освіту (табелі успішності, свідоцтві, атестаті) відображаються досягнення учнів у навчанні за семестри, навчаль</w:t>
      </w:r>
      <w:r w:rsidRPr="001C044A">
        <w:rPr>
          <w:rFonts w:ascii="Times New Roman" w:eastAsia="Times New Roman" w:hAnsi="Times New Roman" w:cs="Times New Roman"/>
          <w:sz w:val="24"/>
          <w:szCs w:val="24"/>
        </w:rPr>
        <w:softHyphen/>
        <w:t>ний рік та державну підсумкову атестацію.</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2.14. Результати семестрового, річного, підсумкового оцінюван</w:t>
      </w:r>
      <w:r w:rsidRPr="001C044A">
        <w:rPr>
          <w:rFonts w:ascii="Times New Roman" w:eastAsia="Times New Roman" w:hAnsi="Times New Roman" w:cs="Times New Roman"/>
          <w:sz w:val="24"/>
          <w:szCs w:val="24"/>
        </w:rPr>
        <w:softHyphen/>
        <w:t>ня доводяться до відома учнів класним керівником (головою атестаційної комісії).</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2.15. Порядок переведення і випуск учнів навчального закладу визначається Інструкцією про переведення та випуск учнів навчаль</w:t>
      </w:r>
      <w:r w:rsidRPr="001C044A">
        <w:rPr>
          <w:rFonts w:ascii="Times New Roman" w:eastAsia="Times New Roman" w:hAnsi="Times New Roman" w:cs="Times New Roman"/>
          <w:sz w:val="24"/>
          <w:szCs w:val="24"/>
        </w:rPr>
        <w:softHyphen/>
        <w:t>них закладів системи загальної середньої освіти усіх типів та форм власності, затвердженою наказом Міністерства освіти і науки України від 05. 02. 2001 р. № 44 та зареєстрованої в Міністерстві юстиції України 08. 02. 2001 р. за № 120/5311, враховуючи послідуючі зміни Міністерства освіти і науки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2.16. При переведенні учнів з початкової до основної щколи передусім беруться до уваги досягнення у навчанні з української мови, читання, математики.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2.17. Контроль за відповідністю освітнього рівня учнів, які закін</w:t>
      </w:r>
      <w:r w:rsidRPr="001C044A">
        <w:rPr>
          <w:rFonts w:ascii="Times New Roman" w:eastAsia="Times New Roman" w:hAnsi="Times New Roman" w:cs="Times New Roman"/>
          <w:sz w:val="24"/>
          <w:szCs w:val="24"/>
        </w:rPr>
        <w:softHyphen/>
        <w:t>чили певний ступінь навчання, вимогам Державного стандарту за</w:t>
      </w:r>
      <w:r w:rsidRPr="001C044A">
        <w:rPr>
          <w:rFonts w:ascii="Times New Roman" w:eastAsia="Times New Roman" w:hAnsi="Times New Roman" w:cs="Times New Roman"/>
          <w:sz w:val="24"/>
          <w:szCs w:val="24"/>
        </w:rPr>
        <w:softHyphen/>
        <w:t>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14. 12. 2000 р. № 588 та зареєстрованого Міністерством юстиції України 19. 12. 2000 р. за №'925/5146.</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2.18. Учням, які закінчили певний ступінь навчального закладу, видається відповідний документ про освіту: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по закінченні початкової школи — табель успішності;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по закінченні основної школи — свідоцтво про базову загальну середню освіту;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по закінченні навчального закладу — атестат про повну загальну середню освіту.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2.19. За успіхи у навчанні для учнів встановлюють</w:t>
      </w:r>
      <w:r w:rsidRPr="001C044A">
        <w:rPr>
          <w:rFonts w:ascii="Times New Roman" w:eastAsia="Times New Roman" w:hAnsi="Times New Roman" w:cs="Times New Roman"/>
          <w:sz w:val="24"/>
          <w:szCs w:val="24"/>
        </w:rPr>
        <w:softHyphen/>
        <w:t>ся такі форми морального і матеріального заохочення : похвальні листи, грамоти, цінні подарунки (в межах коштів передбачених на ці цілі.</w:t>
      </w:r>
    </w:p>
    <w:p w:rsidR="001C044A" w:rsidRPr="001C044A" w:rsidRDefault="001C044A" w:rsidP="001C044A">
      <w:pPr>
        <w:spacing w:after="0" w:line="240" w:lineRule="auto"/>
        <w:jc w:val="center"/>
        <w:rPr>
          <w:rFonts w:ascii="Times New Roman" w:eastAsia="Times New Roman" w:hAnsi="Times New Roman" w:cs="Times New Roman"/>
          <w:sz w:val="24"/>
          <w:szCs w:val="24"/>
        </w:rPr>
      </w:pPr>
      <w:r w:rsidRPr="001C044A">
        <w:rPr>
          <w:rFonts w:ascii="Times New Roman" w:eastAsia="Times New Roman" w:hAnsi="Times New Roman" w:cs="Times New Roman"/>
          <w:b/>
          <w:bCs/>
          <w:sz w:val="24"/>
          <w:szCs w:val="24"/>
        </w:rPr>
        <w:t>III. Учасники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3.1. Учасниками навчально-виховного процесу в загальноосвіт</w:t>
      </w:r>
      <w:r w:rsidRPr="001C044A">
        <w:rPr>
          <w:rFonts w:ascii="Times New Roman" w:eastAsia="Times New Roman" w:hAnsi="Times New Roman" w:cs="Times New Roman"/>
          <w:sz w:val="24"/>
          <w:szCs w:val="24"/>
        </w:rPr>
        <w:softHyphen/>
        <w:t>ньому навчальному закладі є:</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учні;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керівники;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педагогічні працівники;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психологи, бібліотекарі;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інші спеціалісти;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батьки або особи, які їх замінюють.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3.2. Права і обов'язки учнів, педагогічних та інших працівників визначаються чинним законодавством та цим статутом.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3.3. Учні мають право: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 вибір форми навчання, факультативів, спецкурсів, позашкіль</w:t>
      </w:r>
      <w:r w:rsidRPr="001C044A">
        <w:rPr>
          <w:rFonts w:ascii="Times New Roman" w:eastAsia="Times New Roman" w:hAnsi="Times New Roman" w:cs="Times New Roman"/>
          <w:sz w:val="24"/>
          <w:szCs w:val="24"/>
        </w:rPr>
        <w:softHyphen/>
        <w:t>них та позакласних занять;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 користування навчально-виробничою, науковою, матеріально-технічною, культурно-спортивною, корекційно-відновною та ліку</w:t>
      </w:r>
      <w:r w:rsidRPr="001C044A">
        <w:rPr>
          <w:rFonts w:ascii="Times New Roman" w:eastAsia="Times New Roman" w:hAnsi="Times New Roman" w:cs="Times New Roman"/>
          <w:sz w:val="24"/>
          <w:szCs w:val="24"/>
        </w:rPr>
        <w:softHyphen/>
        <w:t>вально-оздоровчою базою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 доступ до інформації з усіх галузей знань; брати участь у різ</w:t>
      </w:r>
      <w:r w:rsidRPr="001C044A">
        <w:rPr>
          <w:rFonts w:ascii="Times New Roman" w:eastAsia="Times New Roman" w:hAnsi="Times New Roman" w:cs="Times New Roman"/>
          <w:sz w:val="24"/>
          <w:szCs w:val="24"/>
        </w:rPr>
        <w:softHyphen/>
        <w:t>них видах науково-практичної діяльності, конференціях, олімпіадах, виставках, конкурсах тощо;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брати участь у роботі органів громадського самоврядування на</w:t>
      </w:r>
      <w:r w:rsidRPr="001C044A">
        <w:rPr>
          <w:rFonts w:ascii="Times New Roman" w:eastAsia="Times New Roman" w:hAnsi="Times New Roman" w:cs="Times New Roman"/>
          <w:sz w:val="24"/>
          <w:szCs w:val="24"/>
        </w:rPr>
        <w:softHyphen/>
        <w:t>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брати участь в обговоренні і вносити власні пропозиції щодо ор</w:t>
      </w:r>
      <w:r w:rsidRPr="001C044A">
        <w:rPr>
          <w:rFonts w:ascii="Times New Roman" w:eastAsia="Times New Roman" w:hAnsi="Times New Roman" w:cs="Times New Roman"/>
          <w:sz w:val="24"/>
          <w:szCs w:val="24"/>
        </w:rPr>
        <w:softHyphen/>
        <w:t>ганізації навчально-виховного процесу, дозвілля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брати участь у добровільних самодіяльних об'єднаннях, творчих студіях, клубах, гуртках, групах за інтересами тощо;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на захист від будь-яких форм експлуатації, психічного і фізично</w:t>
      </w:r>
      <w:r w:rsidRPr="001C044A">
        <w:rPr>
          <w:rFonts w:ascii="Times New Roman" w:eastAsia="Times New Roman" w:hAnsi="Times New Roman" w:cs="Times New Roman"/>
          <w:sz w:val="24"/>
          <w:szCs w:val="24"/>
        </w:rPr>
        <w:softHyphen/>
        <w:t>го насилля, що порушують права або принижують їх честь, гідність;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 безпечні і нешкідливі умови навчання, виховання та праці;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3.4. Учні зобов'язані: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оволодівати знаннями, вміннями, практичними навичками, під</w:t>
      </w:r>
      <w:r w:rsidRPr="001C044A">
        <w:rPr>
          <w:rFonts w:ascii="Times New Roman" w:eastAsia="Times New Roman" w:hAnsi="Times New Roman" w:cs="Times New Roman"/>
          <w:sz w:val="24"/>
          <w:szCs w:val="24"/>
        </w:rPr>
        <w:softHyphen/>
        <w:t>вищувати загальнокультурний рівень;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дотримуватися вимог статуту, правил внутрішнього розпорядку;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бережливо ставитись до державного, громадського і особистого майна;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дотримуватися законодавства, моральних, етичних норм;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брати посильну участь у різних видах трудової діяльності, що не заборонені чинним законодавством;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дотримуватися правил особистої гігієни;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3.5. Педагогічними працівниками навчального закладу можуть бу</w:t>
      </w:r>
      <w:r w:rsidRPr="001C044A">
        <w:rPr>
          <w:rFonts w:ascii="Times New Roman" w:eastAsia="Times New Roman" w:hAnsi="Times New Roman" w:cs="Times New Roman"/>
          <w:sz w:val="24"/>
          <w:szCs w:val="24"/>
        </w:rPr>
        <w:softHyphen/>
        <w:t>ти особи з високими моральними якостями, які мають відповідну пе</w:t>
      </w:r>
      <w:r w:rsidRPr="001C044A">
        <w:rPr>
          <w:rFonts w:ascii="Times New Roman" w:eastAsia="Times New Roman" w:hAnsi="Times New Roman" w:cs="Times New Roman"/>
          <w:sz w:val="24"/>
          <w:szCs w:val="24"/>
        </w:rPr>
        <w:softHyphen/>
        <w:t>дагогічну освіту, належний рівень професійної підготовки, здійсню</w:t>
      </w:r>
      <w:r w:rsidRPr="001C044A">
        <w:rPr>
          <w:rFonts w:ascii="Times New Roman" w:eastAsia="Times New Roman" w:hAnsi="Times New Roman" w:cs="Times New Roman"/>
          <w:sz w:val="24"/>
          <w:szCs w:val="24"/>
        </w:rPr>
        <w:softHyphen/>
        <w:t>ють педагогічну діяльність, забезпечують результативність та якість своєї роботи, фізичний та психічний стан здоров'я яких дозволяє ви</w:t>
      </w:r>
      <w:r w:rsidRPr="001C044A">
        <w:rPr>
          <w:rFonts w:ascii="Times New Roman" w:eastAsia="Times New Roman" w:hAnsi="Times New Roman" w:cs="Times New Roman"/>
          <w:sz w:val="24"/>
          <w:szCs w:val="24"/>
        </w:rPr>
        <w:softHyphen/>
        <w:t>конувати професійні обов'язки.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3.6. Призначення на посаду та звільнення з посади педагогічних та інших працівників й інші трудові відносини регулюються законодав</w:t>
      </w:r>
      <w:r w:rsidRPr="001C044A">
        <w:rPr>
          <w:rFonts w:ascii="Times New Roman" w:eastAsia="Times New Roman" w:hAnsi="Times New Roman" w:cs="Times New Roman"/>
          <w:sz w:val="24"/>
          <w:szCs w:val="24"/>
        </w:rPr>
        <w:softHyphen/>
        <w:t>ством України “Про працю”, Законом України "Про загальну середню освіту" та іншими законодавчими актами.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3.7. Педагогічні працівники мають право на: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захист професійної честі, гідності;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самостійний вибір форм, методів, засобів навчальної роботи, не шкідливих для здоров'я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участь в обговоренні та вирішенні питань організації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проведення в установленому порядку науково-дослідної, експе</w:t>
      </w:r>
      <w:r w:rsidRPr="001C044A">
        <w:rPr>
          <w:rFonts w:ascii="Times New Roman" w:eastAsia="Times New Roman" w:hAnsi="Times New Roman" w:cs="Times New Roman"/>
          <w:sz w:val="24"/>
          <w:szCs w:val="24"/>
        </w:rPr>
        <w:softHyphen/>
        <w:t>риментальної, пошукової роботи;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виявлення педагогічної ініціативи;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позачергову атестацію з метою отримання відповідної категорії, педагогічного звання;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участь у роботі органів громадського самоврядування навчально</w:t>
      </w:r>
      <w:r w:rsidRPr="001C044A">
        <w:rPr>
          <w:rFonts w:ascii="Times New Roman" w:eastAsia="Times New Roman" w:hAnsi="Times New Roman" w:cs="Times New Roman"/>
          <w:sz w:val="24"/>
          <w:szCs w:val="24"/>
        </w:rPr>
        <w:softHyphen/>
        <w:t>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підвищення кваліфікації, перепідготовку;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отримання пенсії, у тому числі і за вислугу років в порядку, ви</w:t>
      </w:r>
      <w:r w:rsidRPr="001C044A">
        <w:rPr>
          <w:rFonts w:ascii="Times New Roman" w:eastAsia="Times New Roman" w:hAnsi="Times New Roman" w:cs="Times New Roman"/>
          <w:sz w:val="24"/>
          <w:szCs w:val="24"/>
        </w:rPr>
        <w:softHyphen/>
        <w:t>значеному законодавством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на матеріальне, житлово-побутове та соціальне забезпечення від</w:t>
      </w:r>
      <w:r w:rsidRPr="001C044A">
        <w:rPr>
          <w:rFonts w:ascii="Times New Roman" w:eastAsia="Times New Roman" w:hAnsi="Times New Roman" w:cs="Times New Roman"/>
          <w:sz w:val="24"/>
          <w:szCs w:val="24"/>
        </w:rPr>
        <w:softHyphen/>
        <w:t>повідно до чинного законодавства;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Відволікання педагогічних працівників від виконання професій</w:t>
      </w:r>
      <w:r w:rsidRPr="001C044A">
        <w:rPr>
          <w:rFonts w:ascii="Times New Roman" w:eastAsia="Times New Roman" w:hAnsi="Times New Roman" w:cs="Times New Roman"/>
          <w:sz w:val="24"/>
          <w:szCs w:val="24"/>
        </w:rPr>
        <w:softHyphen/>
        <w:t>них обов'язків не допускається, за вийнятком випадків, передбачених законодавством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3.8. Педагогічні працівники зобов'язані: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забезпечувати належний рівень викладання навчальних дисцип</w:t>
      </w:r>
      <w:r w:rsidRPr="001C044A">
        <w:rPr>
          <w:rFonts w:ascii="Times New Roman" w:eastAsia="Times New Roman" w:hAnsi="Times New Roman" w:cs="Times New Roman"/>
          <w:sz w:val="24"/>
          <w:szCs w:val="24"/>
        </w:rPr>
        <w:softHyphen/>
        <w:t>лін відповідно до навчальних програм на рівні обов'язкових держа</w:t>
      </w:r>
      <w:r w:rsidRPr="001C044A">
        <w:rPr>
          <w:rFonts w:ascii="Times New Roman" w:eastAsia="Times New Roman" w:hAnsi="Times New Roman" w:cs="Times New Roman"/>
          <w:sz w:val="24"/>
          <w:szCs w:val="24"/>
        </w:rPr>
        <w:softHyphen/>
        <w:t>вних вимог;</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сприяти розвитку інтересів, нахилів та здібностей дітей, а також збереженню їх здоров'я, здійснювати пропаганду здорового способу життя;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сприяти зростанню іміджу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настановленнями і особистим прикладом утверджувати повагу до державної символіки, принципів загальнолюдської моралі;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виховувати в учнів повагу до батьків, жінки, стар</w:t>
      </w:r>
      <w:r w:rsidRPr="001C044A">
        <w:rPr>
          <w:rFonts w:ascii="Times New Roman" w:eastAsia="Times New Roman" w:hAnsi="Times New Roman" w:cs="Times New Roman"/>
          <w:sz w:val="24"/>
          <w:szCs w:val="24"/>
        </w:rPr>
        <w:softHyphen/>
        <w:t>ших за віком, народних традицій та звичаїв, духовних та культурних надбань народу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дотримуватися педагогічної етики, моралі, поважати гідність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захищати учнів від будь-яких форм фізичного або психічного на</w:t>
      </w:r>
      <w:r w:rsidRPr="001C044A">
        <w:rPr>
          <w:rFonts w:ascii="Times New Roman" w:eastAsia="Times New Roman" w:hAnsi="Times New Roman" w:cs="Times New Roman"/>
          <w:sz w:val="24"/>
          <w:szCs w:val="24"/>
        </w:rPr>
        <w:softHyphen/>
        <w:t>сильства, запобігати вживанню ними алкоголю, наркотиків, тютюну, іншим шкідливим звичкам;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постійно підвищувати свій професійний рівень, педагогічну май</w:t>
      </w:r>
      <w:r w:rsidRPr="001C044A">
        <w:rPr>
          <w:rFonts w:ascii="Times New Roman" w:eastAsia="Times New Roman" w:hAnsi="Times New Roman" w:cs="Times New Roman"/>
          <w:sz w:val="24"/>
          <w:szCs w:val="24"/>
        </w:rPr>
        <w:softHyphen/>
        <w:t>стерність, загальну і політичну культуру; виконувати статут навчального закладу, правила внутрішнього розпорядку, умови контракту чи трудового договору;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виконувати накази і розпорядження керівника навчального за</w:t>
      </w:r>
      <w:r w:rsidRPr="001C044A">
        <w:rPr>
          <w:rFonts w:ascii="Times New Roman" w:eastAsia="Times New Roman" w:hAnsi="Times New Roman" w:cs="Times New Roman"/>
          <w:sz w:val="24"/>
          <w:szCs w:val="24"/>
        </w:rPr>
        <w:softHyphen/>
        <w:t>кладу, органів управління освітою;</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брати участь у роботі педагогічної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3.9. У навчальному закладі обов'язково проводиться атестація педа</w:t>
      </w:r>
      <w:r w:rsidRPr="001C044A">
        <w:rPr>
          <w:rFonts w:ascii="Times New Roman" w:eastAsia="Times New Roman" w:hAnsi="Times New Roman" w:cs="Times New Roman"/>
          <w:sz w:val="24"/>
          <w:szCs w:val="24"/>
        </w:rPr>
        <w:softHyphen/>
        <w:t>гогічних працівників. Атестація здійснюється, як правило, один раз на п'ять років від</w:t>
      </w:r>
      <w:r w:rsidRPr="001C044A">
        <w:rPr>
          <w:rFonts w:ascii="Times New Roman" w:eastAsia="Times New Roman" w:hAnsi="Times New Roman" w:cs="Times New Roman"/>
          <w:sz w:val="24"/>
          <w:szCs w:val="24"/>
        </w:rPr>
        <w:softHyphen/>
        <w:t>повідно до Типового положення про атестацію педагогічних працівни</w:t>
      </w:r>
      <w:r w:rsidRPr="001C044A">
        <w:rPr>
          <w:rFonts w:ascii="Times New Roman" w:eastAsia="Times New Roman" w:hAnsi="Times New Roman" w:cs="Times New Roman"/>
          <w:sz w:val="24"/>
          <w:szCs w:val="24"/>
        </w:rPr>
        <w:softHyphen/>
        <w:t>ків України, затвердженого Міністерством освіти і науки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3.10. Педагогічні працівники, які систематично порушують ста</w:t>
      </w:r>
      <w:r w:rsidRPr="001C044A">
        <w:rPr>
          <w:rFonts w:ascii="Times New Roman" w:eastAsia="Times New Roman" w:hAnsi="Times New Roman" w:cs="Times New Roman"/>
          <w:sz w:val="24"/>
          <w:szCs w:val="24"/>
        </w:rPr>
        <w:softHyphen/>
        <w:t>тут, правила внутрішнього розпорядку навчального закладу, не ви</w:t>
      </w:r>
      <w:r w:rsidRPr="001C044A">
        <w:rPr>
          <w:rFonts w:ascii="Times New Roman" w:eastAsia="Times New Roman" w:hAnsi="Times New Roman" w:cs="Times New Roman"/>
          <w:sz w:val="24"/>
          <w:szCs w:val="24"/>
        </w:rPr>
        <w:softHyphen/>
        <w:t>конують посадових обов'язків, умови трудового договору (конт</w:t>
      </w:r>
      <w:r w:rsidRPr="001C044A">
        <w:rPr>
          <w:rFonts w:ascii="Times New Roman" w:eastAsia="Times New Roman" w:hAnsi="Times New Roman" w:cs="Times New Roman"/>
          <w:sz w:val="24"/>
          <w:szCs w:val="24"/>
        </w:rPr>
        <w:softHyphen/>
        <w:t>ракту), колективного договору або за результатами атестації не відповідають займаній поса</w:t>
      </w:r>
      <w:r w:rsidRPr="001C044A">
        <w:rPr>
          <w:rFonts w:ascii="Times New Roman" w:eastAsia="Times New Roman" w:hAnsi="Times New Roman" w:cs="Times New Roman"/>
          <w:sz w:val="24"/>
          <w:szCs w:val="24"/>
        </w:rPr>
        <w:softHyphen/>
        <w:t>ді, звільняються з роботи відповідно до чинного законодавства.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3.11. Батьки та особи, які їх замінюють, мають право: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обирати і бути обраними до батьківських комітетів та органів громадського самоврядування;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брати участь у заходах, спрямованих на поліпшення організації навчально-виховного процесу та зміцненні матеріально-технічної бази навчального закладу;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3.12. Батьки та особи, які їх замінюють, несуть відповідальність за здобуття дітьми повної загальної середньої освіти і зобов'язані: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забезпечувати умови для здобутгя дитиною повної загальної се</w:t>
      </w:r>
      <w:r w:rsidRPr="001C044A">
        <w:rPr>
          <w:rFonts w:ascii="Times New Roman" w:eastAsia="Times New Roman" w:hAnsi="Times New Roman" w:cs="Times New Roman"/>
          <w:sz w:val="24"/>
          <w:szCs w:val="24"/>
        </w:rPr>
        <w:softHyphen/>
        <w:t>редньої освіти за будь-якою формою навчання;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постійно дбати про фізичне здоров'я, психічний стан дітей, ство</w:t>
      </w:r>
      <w:r w:rsidRPr="001C044A">
        <w:rPr>
          <w:rFonts w:ascii="Times New Roman" w:eastAsia="Times New Roman" w:hAnsi="Times New Roman" w:cs="Times New Roman"/>
          <w:sz w:val="24"/>
          <w:szCs w:val="24"/>
        </w:rPr>
        <w:softHyphen/>
        <w:t>рювати належні умови для розвитку їх природних здібностей;</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поважати гідність дитини, виховувати працелюбність, почуття доброти, милосердя, шанобливе ставлення до Вітчизни, сім'ї, дер</w:t>
      </w:r>
      <w:r w:rsidRPr="001C044A">
        <w:rPr>
          <w:rFonts w:ascii="Times New Roman" w:eastAsia="Times New Roman" w:hAnsi="Times New Roman" w:cs="Times New Roman"/>
          <w:sz w:val="24"/>
          <w:szCs w:val="24"/>
        </w:rPr>
        <w:softHyphen/>
        <w:t>жавної та рідної мов, повагу до національної історії, культури, цін</w:t>
      </w:r>
      <w:r w:rsidRPr="001C044A">
        <w:rPr>
          <w:rFonts w:ascii="Times New Roman" w:eastAsia="Times New Roman" w:hAnsi="Times New Roman" w:cs="Times New Roman"/>
          <w:sz w:val="24"/>
          <w:szCs w:val="24"/>
        </w:rPr>
        <w:softHyphen/>
        <w:t>ностей інших народів;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виховувати у дітей повагу до законів, прав</w:t>
      </w:r>
      <w:r w:rsidRPr="001C044A">
        <w:rPr>
          <w:rFonts w:ascii="Times New Roman" w:eastAsia="Times New Roman" w:hAnsi="Times New Roman" w:cs="Times New Roman"/>
          <w:b/>
          <w:bCs/>
          <w:sz w:val="24"/>
          <w:szCs w:val="24"/>
        </w:rPr>
        <w:t>,</w:t>
      </w:r>
      <w:r w:rsidRPr="001C044A">
        <w:rPr>
          <w:rFonts w:ascii="Times New Roman" w:eastAsia="Times New Roman" w:hAnsi="Times New Roman" w:cs="Times New Roman"/>
          <w:sz w:val="24"/>
          <w:szCs w:val="24"/>
        </w:rPr>
        <w:t xml:space="preserve"> основних свобод людини.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3.13</w:t>
      </w:r>
      <w:r w:rsidRPr="001C044A">
        <w:rPr>
          <w:rFonts w:ascii="Times New Roman" w:eastAsia="Times New Roman" w:hAnsi="Times New Roman" w:cs="Times New Roman"/>
          <w:b/>
          <w:bCs/>
          <w:sz w:val="24"/>
          <w:szCs w:val="24"/>
        </w:rPr>
        <w:t>.</w:t>
      </w:r>
      <w:r w:rsidRPr="001C044A">
        <w:rPr>
          <w:rFonts w:ascii="Times New Roman" w:eastAsia="Times New Roman" w:hAnsi="Times New Roman" w:cs="Times New Roman"/>
          <w:sz w:val="24"/>
          <w:szCs w:val="24"/>
        </w:rPr>
        <w:t xml:space="preserve"> Представники громадськості мають право: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обирати і бути обраними до органів громадського самоврядуван</w:t>
      </w:r>
      <w:r w:rsidRPr="001C044A">
        <w:rPr>
          <w:rFonts w:ascii="Times New Roman" w:eastAsia="Times New Roman" w:hAnsi="Times New Roman" w:cs="Times New Roman"/>
          <w:sz w:val="24"/>
          <w:szCs w:val="24"/>
        </w:rPr>
        <w:softHyphen/>
        <w:t>ня в навчальному закладі;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керувати учнівськими об'єднаннями за інтересами і гуртками, секціями;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сприяти покращенню матеріально-технічної бази, фінансовому забезпеченню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проводити консультації для педагогічних працівників;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брати участь в організації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3.14.Представники громадськості зобов'язані: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1C044A" w:rsidRPr="001C044A" w:rsidRDefault="001C044A" w:rsidP="001C044A">
      <w:pPr>
        <w:spacing w:after="0" w:line="240" w:lineRule="auto"/>
        <w:jc w:val="center"/>
        <w:rPr>
          <w:rFonts w:ascii="Times New Roman" w:eastAsia="Times New Roman" w:hAnsi="Times New Roman" w:cs="Times New Roman"/>
          <w:sz w:val="24"/>
          <w:szCs w:val="24"/>
        </w:rPr>
      </w:pPr>
      <w:r w:rsidRPr="001C044A">
        <w:rPr>
          <w:rFonts w:ascii="Times New Roman" w:eastAsia="Times New Roman" w:hAnsi="Times New Roman" w:cs="Times New Roman"/>
          <w:b/>
          <w:bCs/>
          <w:sz w:val="24"/>
          <w:szCs w:val="24"/>
        </w:rPr>
        <w:t>IV. Управління навчальним закладом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4.1. Управління навчальним закладом здійснюється Солонянською районною радою в частині управління майном та відділом освіти Солонянської районної державної адміністрації в частині управління навчально-виховним процесом.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Директор навчального закладу призначається і звільняється з посади згідно Закону України „Про місцеве самоврядування в Україні”.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4.2. Вищим органом громадського самоврядування школи є загальні  збори колективу (конференція), що скликається не менше одного разу на рік.</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Делегат загальних зборів (конференції) з правом вирішальною голосу обираються від таких трьох категорій:</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працівників навчального закладу — зборами трудового колективу;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учнів навчального закладу другого-третього ступеня — класними зборами;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батьків, представників громадськості — класними батьківськими зборами.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Кожна категорія обирає однакову кількість делегатів. Визнача</w:t>
      </w:r>
      <w:r w:rsidRPr="001C044A">
        <w:rPr>
          <w:rFonts w:ascii="Times New Roman" w:eastAsia="Times New Roman" w:hAnsi="Times New Roman" w:cs="Times New Roman"/>
          <w:sz w:val="24"/>
          <w:szCs w:val="24"/>
        </w:rPr>
        <w:softHyphen/>
        <w:t>ється така кількість делегатів: від працівників навчального закла</w:t>
      </w:r>
      <w:r w:rsidRPr="001C044A">
        <w:rPr>
          <w:rFonts w:ascii="Times New Roman" w:eastAsia="Times New Roman" w:hAnsi="Times New Roman" w:cs="Times New Roman"/>
          <w:sz w:val="24"/>
          <w:szCs w:val="24"/>
        </w:rPr>
        <w:softHyphen/>
        <w:t>ду 40, учнів 40, батьків  і представників громадськості 40.</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Термін їх повноважень становить 1 рік.</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Загальні збори (конференція) правочинні, якщо в їхній роботі бере участь не менше половини делегатів кожної з трьох категорій. Рішен</w:t>
      </w:r>
      <w:r w:rsidRPr="001C044A">
        <w:rPr>
          <w:rFonts w:ascii="Times New Roman" w:eastAsia="Times New Roman" w:hAnsi="Times New Roman" w:cs="Times New Roman"/>
          <w:sz w:val="24"/>
          <w:szCs w:val="24"/>
        </w:rPr>
        <w:softHyphen/>
        <w:t>ня приймається простою більшістю голосів присутніх делегатів.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Право скликати загальні збори (конференцію) мають голова ради навча</w:t>
      </w:r>
      <w:r w:rsidRPr="001C044A">
        <w:rPr>
          <w:rFonts w:ascii="Times New Roman" w:eastAsia="Times New Roman" w:hAnsi="Times New Roman" w:cs="Times New Roman"/>
          <w:sz w:val="24"/>
          <w:szCs w:val="24"/>
        </w:rPr>
        <w:softHyphen/>
        <w:t>льного закладу, делегати конференції, якщо за це висловилось не менше третини їх загальної кількості, директор на</w:t>
      </w:r>
      <w:r w:rsidRPr="001C044A">
        <w:rPr>
          <w:rFonts w:ascii="Times New Roman" w:eastAsia="Times New Roman" w:hAnsi="Times New Roman" w:cs="Times New Roman"/>
          <w:sz w:val="24"/>
          <w:szCs w:val="24"/>
        </w:rPr>
        <w:softHyphen/>
        <w:t>вчального закладу, керівник відділу освіти.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Загальні збори (конференція):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обирають раду навчального закладу, її голову, встановлюють те</w:t>
      </w:r>
      <w:r w:rsidRPr="001C044A">
        <w:rPr>
          <w:rFonts w:ascii="Times New Roman" w:eastAsia="Times New Roman" w:hAnsi="Times New Roman" w:cs="Times New Roman"/>
          <w:sz w:val="24"/>
          <w:szCs w:val="24"/>
        </w:rPr>
        <w:softHyphen/>
        <w:t>рмін їх повноважень;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заслуховують звіт директора і голови ради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розглядають питання навчально-виховної, методичної і фінансо</w:t>
      </w:r>
      <w:r w:rsidRPr="001C044A">
        <w:rPr>
          <w:rFonts w:ascii="Times New Roman" w:eastAsia="Times New Roman" w:hAnsi="Times New Roman" w:cs="Times New Roman"/>
          <w:sz w:val="24"/>
          <w:szCs w:val="24"/>
        </w:rPr>
        <w:softHyphen/>
        <w:t>во-господарської діяльності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приймають рішення про стимулювання праці керівників та інших педагогічних працівників;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4.3. У період між загальними зборами (конференцією) діє рада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4.3.1. Метою діяльності ради є:</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сприяння демократизації і гуманізації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формування позитивного іміджу та демократичного стилю управ</w:t>
      </w:r>
      <w:r w:rsidRPr="001C044A">
        <w:rPr>
          <w:rFonts w:ascii="Times New Roman" w:eastAsia="Times New Roman" w:hAnsi="Times New Roman" w:cs="Times New Roman"/>
          <w:sz w:val="24"/>
          <w:szCs w:val="24"/>
        </w:rPr>
        <w:softHyphen/>
        <w:t>ління навчальним закладом;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розширення колегіальних форм управління навчальним закладом;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підвищення ролі громадськості у вирішенні питань, пов'язаних з організацією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4.3.2. Основними завданнями ради є:</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підвищення ефективності навчально-виховного процесу у взаємо</w:t>
      </w:r>
      <w:r w:rsidRPr="001C044A">
        <w:rPr>
          <w:rFonts w:ascii="Times New Roman" w:eastAsia="Times New Roman" w:hAnsi="Times New Roman" w:cs="Times New Roman"/>
          <w:sz w:val="24"/>
          <w:szCs w:val="24"/>
        </w:rPr>
        <w:softHyphen/>
        <w:t>дії з сім'єю, громадськістю, державними та приватними інституціями;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визначення стратегічних завдань, пріоритетних напрямів розвит</w:t>
      </w:r>
      <w:r w:rsidRPr="001C044A">
        <w:rPr>
          <w:rFonts w:ascii="Times New Roman" w:eastAsia="Times New Roman" w:hAnsi="Times New Roman" w:cs="Times New Roman"/>
          <w:sz w:val="24"/>
          <w:szCs w:val="24"/>
        </w:rPr>
        <w:softHyphen/>
        <w:t>ку навчального закладу та сприяння організаційно-педагогічному забезпеченню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формування навичок здорового способу життя;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створення належного педагогічного клімату в навчальному закладі;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сприяння духовному, фізичному розвитку учнів та набуття ними соціального досвіду;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сприяння організації дозвілля та оздоровлення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 підтримка громадських ініціатив щодо створення належних умов і вдосконалення процесу навчання та виховання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ініціювання дій, що сприяли б неухильному виконанню положень чинного законодавства щодо обов'язковості загальної середньої освіти;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стимулювання морального та матеріального заохочення учнів, сприяння пошуку, підтримки обдарованих дітей;</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зміцнення партнерських зв'язків між родинами учнів та загальноосвітнім навчальним закладом з метою забезпечення єдності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4.3.3. До ради обираються пропорційно представники від педагогічного колективу, учнів ІІ-III ступенів навчання, ба</w:t>
      </w:r>
      <w:r w:rsidRPr="001C044A">
        <w:rPr>
          <w:rFonts w:ascii="Times New Roman" w:eastAsia="Times New Roman" w:hAnsi="Times New Roman" w:cs="Times New Roman"/>
          <w:sz w:val="24"/>
          <w:szCs w:val="24"/>
        </w:rPr>
        <w:softHyphen/>
        <w:t>тьків і громадськості. Представництво в раді й загальна її чисель</w:t>
      </w:r>
      <w:r w:rsidRPr="001C044A">
        <w:rPr>
          <w:rFonts w:ascii="Times New Roman" w:eastAsia="Times New Roman" w:hAnsi="Times New Roman" w:cs="Times New Roman"/>
          <w:sz w:val="24"/>
          <w:szCs w:val="24"/>
        </w:rPr>
        <w:softHyphen/>
        <w:t>ність визначаються загальними зборами (конференцією) загальноос</w:t>
      </w:r>
      <w:r w:rsidRPr="001C044A">
        <w:rPr>
          <w:rFonts w:ascii="Times New Roman" w:eastAsia="Times New Roman" w:hAnsi="Times New Roman" w:cs="Times New Roman"/>
          <w:sz w:val="24"/>
          <w:szCs w:val="24"/>
        </w:rPr>
        <w:softHyphen/>
        <w:t>вітнього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Рішення про дострокове припинення роботи члена ради з будь-яких причин приймається виключно загальними зборами (конференцією).</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На чергових виборах склад ради оновлюється не менше ніж на третину.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4.3.4. Рада навчального закладу діє на засадах:</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пріоритету прав людини, гармонійного поєднання інтересів осо</w:t>
      </w:r>
      <w:r w:rsidRPr="001C044A">
        <w:rPr>
          <w:rFonts w:ascii="Times New Roman" w:eastAsia="Times New Roman" w:hAnsi="Times New Roman" w:cs="Times New Roman"/>
          <w:sz w:val="24"/>
          <w:szCs w:val="24"/>
        </w:rPr>
        <w:softHyphen/>
        <w:t>би, суспільства, держави;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дотримання вимог законодавства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колегіальності ухвалення рішень;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добровільності і рівноправності членства;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гласності.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Рада працює за планом, що затверджується загальними зборами (конференцією)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Кількість засідань визначається їх доцільністю, але має бути не меншою чотирьох разів на навчальний рік.</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Засідання ради може скликатися її головою або з ініціативи ди</w:t>
      </w:r>
      <w:r w:rsidRPr="001C044A">
        <w:rPr>
          <w:rFonts w:ascii="Times New Roman" w:eastAsia="Times New Roman" w:hAnsi="Times New Roman" w:cs="Times New Roman"/>
          <w:sz w:val="24"/>
          <w:szCs w:val="24"/>
        </w:rPr>
        <w:softHyphen/>
        <w:t>ректора навчального закладу,  керівника відділу освіти, а також члена</w:t>
      </w:r>
      <w:r w:rsidRPr="001C044A">
        <w:rPr>
          <w:rFonts w:ascii="Times New Roman" w:eastAsia="Times New Roman" w:hAnsi="Times New Roman" w:cs="Times New Roman"/>
          <w:sz w:val="24"/>
          <w:szCs w:val="24"/>
        </w:rPr>
        <w:softHyphen/>
        <w:t>ми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Рішення ради приймається простою більшістю голосів за наявно</w:t>
      </w:r>
      <w:r w:rsidRPr="001C044A">
        <w:rPr>
          <w:rFonts w:ascii="Times New Roman" w:eastAsia="Times New Roman" w:hAnsi="Times New Roman" w:cs="Times New Roman"/>
          <w:sz w:val="24"/>
          <w:szCs w:val="24"/>
        </w:rPr>
        <w:softHyphen/>
        <w:t>сті на засіданні не менше двох третин її членів.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У разі рівної кількості голосів вирішальним є голос голови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Рішення ради, що не суперечать чинному законодавству та Ста</w:t>
      </w:r>
      <w:r w:rsidRPr="001C044A">
        <w:rPr>
          <w:rFonts w:ascii="Times New Roman" w:eastAsia="Times New Roman" w:hAnsi="Times New Roman" w:cs="Times New Roman"/>
          <w:sz w:val="24"/>
          <w:szCs w:val="24"/>
        </w:rPr>
        <w:softHyphen/>
        <w:t>туту навчального закладу, доводяться в семиденний термін до відома педагогічного колективу, учнів, батьків або осіб, які їх замінюють та громадськості.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У разі незгоди адміністрації навчального закладу з рішенням ради створюється узгоджувальна комісія, яка розглядає спірне питання.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 складу комісії входять представники органів громадського самоврядування, адміністрації, профспілкового комітету навчально</w:t>
      </w:r>
      <w:r w:rsidRPr="001C044A">
        <w:rPr>
          <w:rFonts w:ascii="Times New Roman" w:eastAsia="Times New Roman" w:hAnsi="Times New Roman" w:cs="Times New Roman"/>
          <w:sz w:val="24"/>
          <w:szCs w:val="24"/>
        </w:rPr>
        <w:softHyphen/>
        <w:t>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4.3.5. Очолює раду навчального закладу голова, який обирається із складу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Голова ради може бути членом педагогічної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Головою ради не можуть бути директор та його заступники.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Члени ради мають право виносити на розгляд усі питання, що стосуються діяльності навчального закладу, пов'язаної з організаці</w:t>
      </w:r>
      <w:r w:rsidRPr="001C044A">
        <w:rPr>
          <w:rFonts w:ascii="Times New Roman" w:eastAsia="Times New Roman" w:hAnsi="Times New Roman" w:cs="Times New Roman"/>
          <w:sz w:val="24"/>
          <w:szCs w:val="24"/>
        </w:rPr>
        <w:softHyphen/>
        <w:t>єю навчально-виховного процесу, проведенням оздоровчих та куль</w:t>
      </w:r>
      <w:r w:rsidRPr="001C044A">
        <w:rPr>
          <w:rFonts w:ascii="Times New Roman" w:eastAsia="Times New Roman" w:hAnsi="Times New Roman" w:cs="Times New Roman"/>
          <w:sz w:val="24"/>
          <w:szCs w:val="24"/>
        </w:rPr>
        <w:softHyphen/>
        <w:t>турно-масових заходів.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4.3.6.Рада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організовує виконання рішень загальних зборів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вносить пропозиції щодо зміни типу, статусу, профільності на</w:t>
      </w:r>
      <w:r w:rsidRPr="001C044A">
        <w:rPr>
          <w:rFonts w:ascii="Times New Roman" w:eastAsia="Times New Roman" w:hAnsi="Times New Roman" w:cs="Times New Roman"/>
          <w:sz w:val="24"/>
          <w:szCs w:val="24"/>
        </w:rPr>
        <w:softHyphen/>
        <w:t>вчання, вивчення іноземних мов та мов національних меншин;</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спільно з адміністрацією розглядає і затверджує план роботи на</w:t>
      </w:r>
      <w:r w:rsidRPr="001C044A">
        <w:rPr>
          <w:rFonts w:ascii="Times New Roman" w:eastAsia="Times New Roman" w:hAnsi="Times New Roman" w:cs="Times New Roman"/>
          <w:sz w:val="24"/>
          <w:szCs w:val="24"/>
        </w:rPr>
        <w:softHyphen/>
        <w:t>вчального закладу та здійснює контроль за його виконанням;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разом з адміністрацією здійснює контроль за виконанням Стату</w:t>
      </w:r>
      <w:r w:rsidRPr="001C044A">
        <w:rPr>
          <w:rFonts w:ascii="Times New Roman" w:eastAsia="Times New Roman" w:hAnsi="Times New Roman" w:cs="Times New Roman"/>
          <w:sz w:val="24"/>
          <w:szCs w:val="24"/>
        </w:rPr>
        <w:softHyphen/>
        <w:t>ту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затверджує режим роботи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сприяє формуванню мережі класів навчального закладу, обґрун</w:t>
      </w:r>
      <w:r w:rsidRPr="001C044A">
        <w:rPr>
          <w:rFonts w:ascii="Times New Roman" w:eastAsia="Times New Roman" w:hAnsi="Times New Roman" w:cs="Times New Roman"/>
          <w:sz w:val="24"/>
          <w:szCs w:val="24"/>
        </w:rPr>
        <w:softHyphen/>
        <w:t>товуючи її доцільність в органах виконавчої влади та місцевого са</w:t>
      </w:r>
      <w:r w:rsidRPr="001C044A">
        <w:rPr>
          <w:rFonts w:ascii="Times New Roman" w:eastAsia="Times New Roman" w:hAnsi="Times New Roman" w:cs="Times New Roman"/>
          <w:sz w:val="24"/>
          <w:szCs w:val="24"/>
        </w:rPr>
        <w:softHyphen/>
        <w:t>моврядування;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приймає рішення спільно з педагогічною радою про нагородження учнів похвальними ли</w:t>
      </w:r>
      <w:r w:rsidRPr="001C044A">
        <w:rPr>
          <w:rFonts w:ascii="Times New Roman" w:eastAsia="Times New Roman" w:hAnsi="Times New Roman" w:cs="Times New Roman"/>
          <w:sz w:val="24"/>
          <w:szCs w:val="24"/>
        </w:rPr>
        <w:softHyphen/>
        <w:t>стами "За високі досягнення у навчанні" та похвальними грамота</w:t>
      </w:r>
      <w:r w:rsidRPr="001C044A">
        <w:rPr>
          <w:rFonts w:ascii="Times New Roman" w:eastAsia="Times New Roman" w:hAnsi="Times New Roman" w:cs="Times New Roman"/>
          <w:sz w:val="24"/>
          <w:szCs w:val="24"/>
        </w:rPr>
        <w:softHyphen/>
        <w:t>ми "За особливі досягнення у вивченні окремих предметів";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разом із педагогічною радою визначає доцільність вибору навча</w:t>
      </w:r>
      <w:r w:rsidRPr="001C044A">
        <w:rPr>
          <w:rFonts w:ascii="Times New Roman" w:eastAsia="Times New Roman" w:hAnsi="Times New Roman" w:cs="Times New Roman"/>
          <w:sz w:val="24"/>
          <w:szCs w:val="24"/>
        </w:rPr>
        <w:softHyphen/>
        <w:t>льних предметів варіативної частини робочих навчальних планів, вра</w:t>
      </w:r>
      <w:r w:rsidRPr="001C044A">
        <w:rPr>
          <w:rFonts w:ascii="Times New Roman" w:eastAsia="Times New Roman" w:hAnsi="Times New Roman" w:cs="Times New Roman"/>
          <w:sz w:val="24"/>
          <w:szCs w:val="24"/>
        </w:rPr>
        <w:softHyphen/>
        <w:t>ховуючи можливості, потреби учнів, а також тенденції розвитку регіону, суспільства і держави;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погоджує робочий навчальний план на кожний навчальний рік;</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заслуховує звіт голови ради, інформацію директора та його за</w:t>
      </w:r>
      <w:r w:rsidRPr="001C044A">
        <w:rPr>
          <w:rFonts w:ascii="Times New Roman" w:eastAsia="Times New Roman" w:hAnsi="Times New Roman" w:cs="Times New Roman"/>
          <w:sz w:val="24"/>
          <w:szCs w:val="24"/>
        </w:rPr>
        <w:softHyphen/>
        <w:t>ступників з питань навчально-виховної та фінансово-господарської діяльності;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бере участь у засіданнях атестаційної комісії з метою обговорен</w:t>
      </w:r>
      <w:r w:rsidRPr="001C044A">
        <w:rPr>
          <w:rFonts w:ascii="Times New Roman" w:eastAsia="Times New Roman" w:hAnsi="Times New Roman" w:cs="Times New Roman"/>
          <w:sz w:val="24"/>
          <w:szCs w:val="24"/>
        </w:rPr>
        <w:softHyphen/>
        <w:t>ня питань про присвоєння кваліфікаційних категорій вчителям;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виносить на розгляд педагогічної ради пропозиції щодо поліп</w:t>
      </w:r>
      <w:r w:rsidRPr="001C044A">
        <w:rPr>
          <w:rFonts w:ascii="Times New Roman" w:eastAsia="Times New Roman" w:hAnsi="Times New Roman" w:cs="Times New Roman"/>
          <w:sz w:val="24"/>
          <w:szCs w:val="24"/>
        </w:rPr>
        <w:softHyphen/>
        <w:t>шення організації позакласної та позашкільної роботи з учнями;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виступає ініціатором проведення добродійних акцій;</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вносить на розгляд педагогічної ради та відповідного органу управління освітою пропозиції щодо морального і матеріального за</w:t>
      </w:r>
      <w:r w:rsidRPr="001C044A">
        <w:rPr>
          <w:rFonts w:ascii="Times New Roman" w:eastAsia="Times New Roman" w:hAnsi="Times New Roman" w:cs="Times New Roman"/>
          <w:sz w:val="24"/>
          <w:szCs w:val="24"/>
        </w:rPr>
        <w:softHyphen/>
        <w:t>охочення учасників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ініціює розгляд кадрових питань та бере участь у їх вирішенні</w:t>
      </w:r>
      <w:r w:rsidRPr="001C044A">
        <w:rPr>
          <w:rFonts w:ascii="Times New Roman" w:eastAsia="Times New Roman" w:hAnsi="Times New Roman" w:cs="Times New Roman"/>
          <w:b/>
          <w:bCs/>
          <w:sz w:val="24"/>
          <w:szCs w:val="24"/>
        </w:rPr>
        <w:t>;</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сприяє створенню та діяльності центрів дозвілля, а також залучає громадськість, батьків (осіб, які їх замінюють) до участі в керівниц</w:t>
      </w:r>
      <w:r w:rsidRPr="001C044A">
        <w:rPr>
          <w:rFonts w:ascii="Times New Roman" w:eastAsia="Times New Roman" w:hAnsi="Times New Roman" w:cs="Times New Roman"/>
          <w:sz w:val="24"/>
          <w:szCs w:val="24"/>
        </w:rPr>
        <w:softHyphen/>
        <w:t>тві гуртками, іншими видами позакласної та позашкільної роботи, до проведення оздоровчих та культурно-масових заходів з учнями;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розподіляє і контролює кошти фонду загального обов'язкового навчання, приймає рішення про надання матеріальної допомоги уч</w:t>
      </w:r>
      <w:r w:rsidRPr="001C044A">
        <w:rPr>
          <w:rFonts w:ascii="Times New Roman" w:eastAsia="Times New Roman" w:hAnsi="Times New Roman" w:cs="Times New Roman"/>
          <w:sz w:val="24"/>
          <w:szCs w:val="24"/>
        </w:rPr>
        <w:softHyphen/>
        <w:t>ням;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розглядає питання родинного виховання;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бере участь за згодою батьків або осіб, які їх замінюють, в об</w:t>
      </w:r>
      <w:r w:rsidRPr="001C044A">
        <w:rPr>
          <w:rFonts w:ascii="Times New Roman" w:eastAsia="Times New Roman" w:hAnsi="Times New Roman" w:cs="Times New Roman"/>
          <w:sz w:val="24"/>
          <w:szCs w:val="24"/>
        </w:rPr>
        <w:softHyphen/>
        <w:t>стеженні житлово-побутових умов учнів, які перебувають в неспри</w:t>
      </w:r>
      <w:r w:rsidRPr="001C044A">
        <w:rPr>
          <w:rFonts w:ascii="Times New Roman" w:eastAsia="Times New Roman" w:hAnsi="Times New Roman" w:cs="Times New Roman"/>
          <w:sz w:val="24"/>
          <w:szCs w:val="24"/>
        </w:rPr>
        <w:softHyphen/>
        <w:t>ятливих соціально-економічних умовах;</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сприяє педагогічній освіті батьків;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сприяє поповненню бібліотечного фонду та передплаті періодич</w:t>
      </w:r>
      <w:r w:rsidRPr="001C044A">
        <w:rPr>
          <w:rFonts w:ascii="Times New Roman" w:eastAsia="Times New Roman" w:hAnsi="Times New Roman" w:cs="Times New Roman"/>
          <w:sz w:val="24"/>
          <w:szCs w:val="24"/>
        </w:rPr>
        <w:softHyphen/>
        <w:t>них видань;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розглядає питання здобуття обов'язкової загальної середньої осві</w:t>
      </w:r>
      <w:r w:rsidRPr="001C044A">
        <w:rPr>
          <w:rFonts w:ascii="Times New Roman" w:eastAsia="Times New Roman" w:hAnsi="Times New Roman" w:cs="Times New Roman"/>
          <w:sz w:val="24"/>
          <w:szCs w:val="24"/>
        </w:rPr>
        <w:softHyphen/>
        <w:t>ти учнями;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організовує громадський контроль за харчуванням і медичним обслуговуванням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розглядає звернення учасників навчально-виховного процесу з питань роботи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вносить пропозиції щодо морального і матеріального заохочення учасників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може створювати постійні або тимчасові комісії з окремих на</w:t>
      </w:r>
      <w:r w:rsidRPr="001C044A">
        <w:rPr>
          <w:rFonts w:ascii="Times New Roman" w:eastAsia="Times New Roman" w:hAnsi="Times New Roman" w:cs="Times New Roman"/>
          <w:sz w:val="24"/>
          <w:szCs w:val="24"/>
        </w:rPr>
        <w:softHyphen/>
        <w:t>прямів роботи.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Склад комісій та зміст їх роботи визначаються радою.</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4.4. При навчальному закладі за рішенням загальних зборів (конференції) може створюватись піклувальна рада та батьківський комітет.</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4.5. Метою діяльності піклувальної ради с забезпечення доступно</w:t>
      </w:r>
      <w:r w:rsidRPr="001C044A">
        <w:rPr>
          <w:rFonts w:ascii="Times New Roman" w:eastAsia="Times New Roman" w:hAnsi="Times New Roman" w:cs="Times New Roman"/>
          <w:sz w:val="24"/>
          <w:szCs w:val="24"/>
        </w:rPr>
        <w:softHyphen/>
        <w:t>сті загальної середньої освіти для всіх громадян, задоволення освітніх потреб особи, залучення широкої громадськості до вирішення про</w:t>
      </w:r>
      <w:r w:rsidRPr="001C044A">
        <w:rPr>
          <w:rFonts w:ascii="Times New Roman" w:eastAsia="Times New Roman" w:hAnsi="Times New Roman" w:cs="Times New Roman"/>
          <w:sz w:val="24"/>
          <w:szCs w:val="24"/>
        </w:rPr>
        <w:softHyphen/>
        <w:t>блем навчання і виховання.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4.5.1. Основними завданнями піклувальної ради є</w:t>
      </w:r>
      <w:r w:rsidRPr="001C044A">
        <w:rPr>
          <w:rFonts w:ascii="Times New Roman" w:eastAsia="Times New Roman" w:hAnsi="Times New Roman" w:cs="Times New Roman"/>
          <w:b/>
          <w:bCs/>
          <w:sz w:val="24"/>
          <w:szCs w:val="24"/>
        </w:rPr>
        <w:t>:</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сприяння виконанню законодавства України щодо обов'язковості повної загальної середньої освіти;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співпраця з органами виконавчої влади, організаціями, підприєм</w:t>
      </w:r>
      <w:r w:rsidRPr="001C044A">
        <w:rPr>
          <w:rFonts w:ascii="Times New Roman" w:eastAsia="Times New Roman" w:hAnsi="Times New Roman" w:cs="Times New Roman"/>
          <w:sz w:val="24"/>
          <w:szCs w:val="24"/>
        </w:rPr>
        <w:softHyphen/>
        <w:t>ствами, установами, навчальними закладами, окремими громадяна</w:t>
      </w:r>
      <w:r w:rsidRPr="001C044A">
        <w:rPr>
          <w:rFonts w:ascii="Times New Roman" w:eastAsia="Times New Roman" w:hAnsi="Times New Roman" w:cs="Times New Roman"/>
          <w:sz w:val="24"/>
          <w:szCs w:val="24"/>
        </w:rPr>
        <w:softHyphen/>
        <w:t>ми, спрямована на поліпшення умов навчання і виховання учнів у навчальному закладі;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зміцнення навчально-виробничої, наукової, матеріально-технічної, культурно-спортивної, корекційно-відновлювальної та лікувально-оздоров</w:t>
      </w:r>
      <w:r w:rsidRPr="001C044A">
        <w:rPr>
          <w:rFonts w:ascii="Times New Roman" w:eastAsia="Times New Roman" w:hAnsi="Times New Roman" w:cs="Times New Roman"/>
          <w:sz w:val="24"/>
          <w:szCs w:val="24"/>
        </w:rPr>
        <w:softHyphen/>
        <w:t>чої бази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організація змістовного дозвілля та оздоровлення учнів, педагогічних працівників;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вироблення рекомендацій щодо раціонального використання фо</w:t>
      </w:r>
      <w:r w:rsidRPr="001C044A">
        <w:rPr>
          <w:rFonts w:ascii="Times New Roman" w:eastAsia="Times New Roman" w:hAnsi="Times New Roman" w:cs="Times New Roman"/>
          <w:sz w:val="24"/>
          <w:szCs w:val="24"/>
        </w:rPr>
        <w:softHyphen/>
        <w:t>нду загальнообов'язкового навчання;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запобігання дитячій бездоглядності;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сприяння працевлаштуванню випускників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стимулювання творчої праці педагогічних працівників та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всебічне зміцнення зв'язків між родинами учнів та навчальним закладом;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4.5.2. Піклувальна рада формується у складі 11 осіб з представ</w:t>
      </w:r>
      <w:r w:rsidRPr="001C044A">
        <w:rPr>
          <w:rFonts w:ascii="Times New Roman" w:eastAsia="Times New Roman" w:hAnsi="Times New Roman" w:cs="Times New Roman"/>
          <w:sz w:val="24"/>
          <w:szCs w:val="24"/>
        </w:rPr>
        <w:softHyphen/>
        <w:t>ників місцевих органів виконавчої влади, підприємств, установ, організацій, навчальних закладів, окремих громадян, у тому числі іноземних.</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Члени піклувальної ради обираються на загальних зборах навчального закладу шляхом голосування простою біль</w:t>
      </w:r>
      <w:r w:rsidRPr="001C044A">
        <w:rPr>
          <w:rFonts w:ascii="Times New Roman" w:eastAsia="Times New Roman" w:hAnsi="Times New Roman" w:cs="Times New Roman"/>
          <w:sz w:val="24"/>
          <w:szCs w:val="24"/>
        </w:rPr>
        <w:softHyphen/>
        <w:t>шістю голосів.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Члени піклувальної ради працюють на громадських засадах.</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Не допускається втручання членів піклувальної ради в навчально-виховний процес (відвідування уроків тощо) без згоди керівника загальноосвітнього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У випадках, коли хтось із членів піклувальної ради вибуває, на загальних зборах на його місце обирається інша особа.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4.5.3. Піклувальна рада діє на засадах:</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пріоритету прав людини, гармонійного поєднання інтересів особи, суспільства, держави;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дотримання вимог законодавства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самоврядування;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колегіальності ухвалення рішень;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добровільності і рівноправності членства;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гласності.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Робота піклувальної ради планується довільно. Кількість засідань визначається їх доцільністю, але, як правило,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не менш ніж чотири рази на рік. Позачергові засідання можуть проводитись також на вимогу третини і більше її</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членів.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Засідання піклувальної ради є правомочним, якщо на ньому при</w:t>
      </w:r>
      <w:r w:rsidRPr="001C044A">
        <w:rPr>
          <w:rFonts w:ascii="Times New Roman" w:eastAsia="Times New Roman" w:hAnsi="Times New Roman" w:cs="Times New Roman"/>
          <w:sz w:val="24"/>
          <w:szCs w:val="24"/>
        </w:rPr>
        <w:softHyphen/>
        <w:t>сутні не менше двох третин її членів.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Рішення піклувальної ради приймається простою більшістю голосів.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Піклувальна рада інформує про свою діяльність у доступній формі на зборах, у засобах масової інформації,</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через спеціальні стенди тощо.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Рішення піклувальної ради в семиденний термін доводяться до відо</w:t>
      </w:r>
      <w:r w:rsidRPr="001C044A">
        <w:rPr>
          <w:rFonts w:ascii="Times New Roman" w:eastAsia="Times New Roman" w:hAnsi="Times New Roman" w:cs="Times New Roman"/>
          <w:sz w:val="24"/>
          <w:szCs w:val="24"/>
        </w:rPr>
        <w:softHyphen/>
        <w:t>ма колективу загальноосвітнього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навчального закладу, батьків, гро</w:t>
      </w:r>
      <w:r w:rsidRPr="001C044A">
        <w:rPr>
          <w:rFonts w:ascii="Times New Roman" w:eastAsia="Times New Roman" w:hAnsi="Times New Roman" w:cs="Times New Roman"/>
          <w:sz w:val="24"/>
          <w:szCs w:val="24"/>
        </w:rPr>
        <w:softHyphen/>
        <w:t>мадськості. їх виконання організовується членами піклувальної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4.5.4. Очолює піклувальну раду голова, який обирається шляхом голосування на її засіданні з числа членів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піклувальної ради. З числа членів піклувальної ради також обираються заступник та секретар.</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Голова піклувальної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скликає і координує роботу піклувальної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готує і проводить засідання, затверджує рішення піклувальної ради;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визначає функції заступника, секретаря та інших членів;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представляє піклувальну раду в установах, підприємствах та ор</w:t>
      </w:r>
      <w:r w:rsidRPr="001C044A">
        <w:rPr>
          <w:rFonts w:ascii="Times New Roman" w:eastAsia="Times New Roman" w:hAnsi="Times New Roman" w:cs="Times New Roman"/>
          <w:sz w:val="24"/>
          <w:szCs w:val="24"/>
        </w:rPr>
        <w:softHyphen/>
        <w:t>ганізаціях з питань, віднесених до її</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повноважень.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Голова піклувальної ради має право делегувати свої повнова</w:t>
      </w:r>
      <w:r w:rsidRPr="001C044A">
        <w:rPr>
          <w:rFonts w:ascii="Times New Roman" w:eastAsia="Times New Roman" w:hAnsi="Times New Roman" w:cs="Times New Roman"/>
          <w:sz w:val="24"/>
          <w:szCs w:val="24"/>
        </w:rPr>
        <w:softHyphen/>
        <w:t>ження членам піклувальної ради.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4.5.5. Піклувальна рада має право: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вносити на розгляд органів виконавчої влади, керівника загально</w:t>
      </w:r>
      <w:r w:rsidRPr="001C044A">
        <w:rPr>
          <w:rFonts w:ascii="Times New Roman" w:eastAsia="Times New Roman" w:hAnsi="Times New Roman" w:cs="Times New Roman"/>
          <w:sz w:val="24"/>
          <w:szCs w:val="24"/>
        </w:rPr>
        <w:softHyphen/>
        <w:t>освітнього навчального закладу, загальних зборів про</w:t>
      </w:r>
      <w:r w:rsidRPr="001C044A">
        <w:rPr>
          <w:rFonts w:ascii="Times New Roman" w:eastAsia="Times New Roman" w:hAnsi="Times New Roman" w:cs="Times New Roman"/>
          <w:sz w:val="24"/>
          <w:szCs w:val="24"/>
        </w:rPr>
        <w:softHyphen/>
        <w:t>позиції щодо зміцнення матеріально-технічної, навчально-виробничої, наукової, культурно-спортивної, корекційно-відновної та лікувально-оздоровчої бази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залучати додаткові джерела фінансування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вживати заходи до зміцнення матеріально-технічної і навчально-методичної бази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стимулювати творчу працю педагогічних працівників, учнів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брати участь у розгляді звернень громадян з питань, що стосу</w:t>
      </w:r>
      <w:r w:rsidRPr="001C044A">
        <w:rPr>
          <w:rFonts w:ascii="Times New Roman" w:eastAsia="Times New Roman" w:hAnsi="Times New Roman" w:cs="Times New Roman"/>
          <w:sz w:val="24"/>
          <w:szCs w:val="24"/>
        </w:rPr>
        <w:softHyphen/>
        <w:t>ються роботи навчального закладу, з метою сприяння їх вирішенню у встановленому порядку;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4.6 Директор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здійснює керівництво педагогічним колективом, забезпечує раці</w:t>
      </w:r>
      <w:r w:rsidRPr="001C044A">
        <w:rPr>
          <w:rFonts w:ascii="Times New Roman" w:eastAsia="Times New Roman" w:hAnsi="Times New Roman" w:cs="Times New Roman"/>
          <w:sz w:val="24"/>
          <w:szCs w:val="24"/>
        </w:rPr>
        <w:softHyphen/>
        <w:t>ональний добір і розстановку кадрів, створює необхідні умови для підвищення фахового і кваліфікаційного рівня працівників;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організовує навчально-виховний процес;</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забезпечує контроль за виконанням навчальних планів і програм, рівнем досягнень учнів у навчанні;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відповідає за якість і ефективність роботи педагогічного колективу;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створює необхідні умови для участі учнів у нозакласній та поза</w:t>
      </w:r>
      <w:r w:rsidRPr="001C044A">
        <w:rPr>
          <w:rFonts w:ascii="Times New Roman" w:eastAsia="Times New Roman" w:hAnsi="Times New Roman" w:cs="Times New Roman"/>
          <w:sz w:val="24"/>
          <w:szCs w:val="24"/>
        </w:rPr>
        <w:softHyphen/>
        <w:t>шкільній роботі, проведення виховної роботи;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забезпечує дотримання вимог охорони дитинства, санітарно-гігієнічних та протипожежних норм, техніки безпеки;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забезпечує права учнів на захист їх від будь-яких форм фізичного або психічного насильства;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призначає класних керівників, завідуючих навчальними кабіне</w:t>
      </w:r>
      <w:r w:rsidRPr="001C044A">
        <w:rPr>
          <w:rFonts w:ascii="Times New Roman" w:eastAsia="Times New Roman" w:hAnsi="Times New Roman" w:cs="Times New Roman"/>
          <w:sz w:val="24"/>
          <w:szCs w:val="24"/>
        </w:rPr>
        <w:softHyphen/>
        <w:t>тами, майстернями, навчально-дослідними ділянками;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контролює організацію харчування і медичного обслуговування учнів;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здійснює контроль за проходженням працівниками у встановлені терміни обов'язкових медичних оглядів і несе за це відповідальність;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розпоряджається в установленому порядку шкільним майном і коштами: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видає у межах своєї компетенції накази та розпорядження і конт</w:t>
      </w:r>
      <w:r w:rsidRPr="001C044A">
        <w:rPr>
          <w:rFonts w:ascii="Times New Roman" w:eastAsia="Times New Roman" w:hAnsi="Times New Roman" w:cs="Times New Roman"/>
          <w:sz w:val="24"/>
          <w:szCs w:val="24"/>
        </w:rPr>
        <w:softHyphen/>
        <w:t>ролює їх виконання;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за погодженням із профспілковим комітетом затверджує правила внутрішнього розпорядку, посадові обов'язки працівників навчаль</w:t>
      </w:r>
      <w:r w:rsidRPr="001C044A">
        <w:rPr>
          <w:rFonts w:ascii="Times New Roman" w:eastAsia="Times New Roman" w:hAnsi="Times New Roman" w:cs="Times New Roman"/>
          <w:sz w:val="24"/>
          <w:szCs w:val="24"/>
        </w:rPr>
        <w:softHyphen/>
        <w:t>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створює умови для творчого зростання педагогічних працівників, пошуку та застосування ними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ефективних форм і методів навчання та виховання;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несе відповідальність за свою діяльність перед учнями, батьками, педагогічними працівниками та загальними зборами, засновником, місцевими органами державної виконавчої влади тощо.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4.7. Обсяг педагогічного навантаження вчителів визначається на підставі законодавства директором навчального закладу, погоджується профкомом і затверджується  відділом освіти Солонянської райдержадміністрації.</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Обсяг педагогічного навантаження може бути менше тарифної ставки (посадового окладу) лише за письмовою згодою педагогічно</w:t>
      </w:r>
      <w:r w:rsidRPr="001C044A">
        <w:rPr>
          <w:rFonts w:ascii="Times New Roman" w:eastAsia="Times New Roman" w:hAnsi="Times New Roman" w:cs="Times New Roman"/>
          <w:sz w:val="24"/>
          <w:szCs w:val="24"/>
        </w:rPr>
        <w:softHyphen/>
        <w:t>го працівника.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Перерозподіл педагогічного навантаження протягом навчального ро</w:t>
      </w:r>
      <w:r w:rsidRPr="001C044A">
        <w:rPr>
          <w:rFonts w:ascii="Times New Roman" w:eastAsia="Times New Roman" w:hAnsi="Times New Roman" w:cs="Times New Roman"/>
          <w:sz w:val="24"/>
          <w:szCs w:val="24"/>
        </w:rPr>
        <w:softHyphen/>
        <w:t xml:space="preserve">ку допускається лише у разі зміни кількості годин з окремих предметів, що передбачається робочим навчальним </w:t>
      </w:r>
      <w:r w:rsidRPr="001C044A">
        <w:rPr>
          <w:rFonts w:ascii="Times New Roman" w:eastAsia="Times New Roman" w:hAnsi="Times New Roman" w:cs="Times New Roman"/>
          <w:sz w:val="24"/>
          <w:szCs w:val="24"/>
        </w:rPr>
        <w:lastRenderedPageBreak/>
        <w:t>планом або за письмовою зго</w:t>
      </w:r>
      <w:r w:rsidRPr="001C044A">
        <w:rPr>
          <w:rFonts w:ascii="Times New Roman" w:eastAsia="Times New Roman" w:hAnsi="Times New Roman" w:cs="Times New Roman"/>
          <w:sz w:val="24"/>
          <w:szCs w:val="24"/>
        </w:rPr>
        <w:softHyphen/>
        <w:t>дою педагогічного працівника з дотриманням законодавства про працю.</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4.8. У навчальному закладі створюється постійно діючий  колегіальний орган — педагогічна рада. Головою педагогічної ради є директор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4.9. Педагогічна рада розглядає питання: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удосконалення і методичного забезпечення навчально-виховного процесу, планування та режиму роботи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переведення учнів до наступних класів і їх випуску, видачі доку</w:t>
      </w:r>
      <w:r w:rsidRPr="001C044A">
        <w:rPr>
          <w:rFonts w:ascii="Times New Roman" w:eastAsia="Times New Roman" w:hAnsi="Times New Roman" w:cs="Times New Roman"/>
          <w:sz w:val="24"/>
          <w:szCs w:val="24"/>
        </w:rPr>
        <w:softHyphen/>
        <w:t>ментів про відповідний рівень освіти, нагородження за досягнення у навчанні;</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підвищення кваліфікації педагогічних працівників, розвитку їх</w:t>
      </w:r>
      <w:r w:rsidRPr="001C044A">
        <w:rPr>
          <w:rFonts w:ascii="Times New Roman" w:eastAsia="Times New Roman" w:hAnsi="Times New Roman" w:cs="Times New Roman"/>
          <w:sz w:val="24"/>
          <w:szCs w:val="24"/>
        </w:rPr>
        <w:softHyphen/>
        <w:t>ньої творчої ініціативи, впровадження у навчально-виховний процес досягнень науки і передового педагогічного досвіду;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морального та матеріального заохочення учнів та  працівників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4.10. Робота педагогічної ради планується в довільній формі відповідно до потреб навчального закладу. Кількість засідань педа</w:t>
      </w:r>
      <w:r w:rsidRPr="001C044A">
        <w:rPr>
          <w:rFonts w:ascii="Times New Roman" w:eastAsia="Times New Roman" w:hAnsi="Times New Roman" w:cs="Times New Roman"/>
          <w:sz w:val="24"/>
          <w:szCs w:val="24"/>
        </w:rPr>
        <w:softHyphen/>
        <w:t>гогічної ради визначається їх доцільністю, але не може бути менше чотирьох разів на рік.</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Члени педагогічної ради мають право виносити на її розгляд ак</w:t>
      </w:r>
      <w:r w:rsidRPr="001C044A">
        <w:rPr>
          <w:rFonts w:ascii="Times New Roman" w:eastAsia="Times New Roman" w:hAnsi="Times New Roman" w:cs="Times New Roman"/>
          <w:sz w:val="24"/>
          <w:szCs w:val="24"/>
        </w:rPr>
        <w:softHyphen/>
        <w:t>туальні питання навчально-виховного процесу.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4.11. 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jc w:val="center"/>
        <w:rPr>
          <w:rFonts w:ascii="Times New Roman" w:eastAsia="Times New Roman" w:hAnsi="Times New Roman" w:cs="Times New Roman"/>
          <w:sz w:val="24"/>
          <w:szCs w:val="24"/>
        </w:rPr>
      </w:pPr>
      <w:r w:rsidRPr="001C044A">
        <w:rPr>
          <w:rFonts w:ascii="Times New Roman" w:eastAsia="Times New Roman" w:hAnsi="Times New Roman" w:cs="Times New Roman"/>
          <w:b/>
          <w:bCs/>
          <w:sz w:val="24"/>
          <w:szCs w:val="24"/>
        </w:rPr>
        <w:t>V. Матеріально-технічна база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5.1. Матеріально-технічна база навчального закладу включає бу</w:t>
      </w:r>
      <w:r w:rsidRPr="001C044A">
        <w:rPr>
          <w:rFonts w:ascii="Times New Roman" w:eastAsia="Times New Roman" w:hAnsi="Times New Roman" w:cs="Times New Roman"/>
          <w:sz w:val="24"/>
          <w:szCs w:val="24"/>
        </w:rPr>
        <w:softHyphen/>
        <w:t>дівлі, споруди, землю, комунікації, обладнання, транспортні засоби, службове житло, інші матеріальні цінності, вартість яких відобра</w:t>
      </w:r>
      <w:r w:rsidRPr="001C044A">
        <w:rPr>
          <w:rFonts w:ascii="Times New Roman" w:eastAsia="Times New Roman" w:hAnsi="Times New Roman" w:cs="Times New Roman"/>
          <w:sz w:val="24"/>
          <w:szCs w:val="24"/>
        </w:rPr>
        <w:softHyphen/>
        <w:t>жено у балансі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5.2. Майно навчального закладу належить йому на правах балансоутримувача, повного господарського відання або оперативного управління відповідно до чинного законодавства, рішення про заснування і ста</w:t>
      </w:r>
      <w:r w:rsidRPr="001C044A">
        <w:rPr>
          <w:rFonts w:ascii="Times New Roman" w:eastAsia="Times New Roman" w:hAnsi="Times New Roman" w:cs="Times New Roman"/>
          <w:sz w:val="24"/>
          <w:szCs w:val="24"/>
        </w:rPr>
        <w:softHyphen/>
        <w:t>туту навчального закладу та укладених ним угод.</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5.3. Навчальний заклад відповідно до чинного законодавства ко</w:t>
      </w:r>
      <w:r w:rsidRPr="001C044A">
        <w:rPr>
          <w:rFonts w:ascii="Times New Roman" w:eastAsia="Times New Roman" w:hAnsi="Times New Roman" w:cs="Times New Roman"/>
          <w:sz w:val="24"/>
          <w:szCs w:val="24"/>
        </w:rPr>
        <w:softHyphen/>
        <w:t>ристується землею, іншими природними ресурсами і несе відповіда</w:t>
      </w:r>
      <w:r w:rsidRPr="001C044A">
        <w:rPr>
          <w:rFonts w:ascii="Times New Roman" w:eastAsia="Times New Roman" w:hAnsi="Times New Roman" w:cs="Times New Roman"/>
          <w:sz w:val="24"/>
          <w:szCs w:val="24"/>
        </w:rPr>
        <w:softHyphen/>
        <w:t>льність за дотримання вимог та норм з їх охорони.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5.4. Вилучення основних фондів, оборотних коштів та іншого майна навчального закладу проводиться лише у випадках, передба</w:t>
      </w:r>
      <w:r w:rsidRPr="001C044A">
        <w:rPr>
          <w:rFonts w:ascii="Times New Roman" w:eastAsia="Times New Roman" w:hAnsi="Times New Roman" w:cs="Times New Roman"/>
          <w:sz w:val="24"/>
          <w:szCs w:val="24"/>
        </w:rPr>
        <w:softHyphen/>
        <w:t>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w:t>
      </w:r>
      <w:r w:rsidRPr="001C044A">
        <w:rPr>
          <w:rFonts w:ascii="Times New Roman" w:eastAsia="Times New Roman" w:hAnsi="Times New Roman" w:cs="Times New Roman"/>
          <w:sz w:val="24"/>
          <w:szCs w:val="24"/>
        </w:rPr>
        <w:softHyphen/>
        <w:t>нодавства.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5.5. Для забезпечення навчально-виховного процесу база навчаль</w:t>
      </w:r>
      <w:r w:rsidRPr="001C044A">
        <w:rPr>
          <w:rFonts w:ascii="Times New Roman" w:eastAsia="Times New Roman" w:hAnsi="Times New Roman" w:cs="Times New Roman"/>
          <w:sz w:val="24"/>
          <w:szCs w:val="24"/>
        </w:rPr>
        <w:softHyphen/>
        <w:t>ного закладу складається із навчальних кабінетів, майстерень, а також спортивного залу, бібліотеки, архіву, комп'ютерного кабінетів, їдальні, приміщення для інженерно-технічного та навчально-допоміжного персоналу, кімнати психологічного розвантаження тощо.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5.6 Навчальний заклад  має право володіти земельною ділянкою для розміщення навчальних приміщень , спортивного та географічного майданчиків, навчально-дослідної ділянки, зони відпочинку, господарських будівель тощо.</w:t>
      </w:r>
    </w:p>
    <w:p w:rsidR="001C044A" w:rsidRPr="001C044A" w:rsidRDefault="001C044A" w:rsidP="001C044A">
      <w:pPr>
        <w:spacing w:after="0" w:line="240" w:lineRule="auto"/>
        <w:jc w:val="center"/>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outlineLvl w:val="2"/>
        <w:rPr>
          <w:rFonts w:ascii="Times New Roman" w:eastAsia="Times New Roman" w:hAnsi="Times New Roman" w:cs="Times New Roman"/>
          <w:b/>
          <w:bCs/>
          <w:sz w:val="24"/>
          <w:szCs w:val="24"/>
        </w:rPr>
      </w:pPr>
      <w:r w:rsidRPr="001C044A">
        <w:rPr>
          <w:rFonts w:ascii="Times New Roman" w:eastAsia="Times New Roman" w:hAnsi="Times New Roman" w:cs="Times New Roman"/>
          <w:b/>
          <w:bCs/>
          <w:sz w:val="24"/>
          <w:szCs w:val="24"/>
        </w:rPr>
        <w:t>VI. Фінансово-господарська діяльність</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6.1. Фінансово-господарська діяльність навчального закладу здійснюється на основі його кошторису.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6.2. Джерелами формування кошторису навчального закладу є:</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кошти власника;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кошти місцевого бюджету у розмірі, передбаченому но</w:t>
      </w:r>
      <w:r w:rsidRPr="001C044A">
        <w:rPr>
          <w:rFonts w:ascii="Times New Roman" w:eastAsia="Times New Roman" w:hAnsi="Times New Roman" w:cs="Times New Roman"/>
          <w:sz w:val="24"/>
          <w:szCs w:val="24"/>
        </w:rPr>
        <w:softHyphen/>
        <w:t>рмативами фінансування загальної середньої  освіти для забезпечення вивчення предметів в обсязі Державних стандартів освіти;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lastRenderedPageBreak/>
        <w:t>кошти фізичних, юридичних осіб;</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кошти, отримані за надання платних послуг;</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доходи від реалізації продукції навчально-виробничих майстерень, навчально-дослідних ділянок, підсобних    господарств, від здачі в оре</w:t>
      </w:r>
      <w:r w:rsidRPr="001C044A">
        <w:rPr>
          <w:rFonts w:ascii="Times New Roman" w:eastAsia="Times New Roman" w:hAnsi="Times New Roman" w:cs="Times New Roman"/>
          <w:sz w:val="24"/>
          <w:szCs w:val="24"/>
        </w:rPr>
        <w:softHyphen/>
        <w:t>нду приміщень, споруд, обладнання;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благодійні внески юридичних і фізичних осіб.</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6.3. У навчальному закладі створюється фонд загального обов'язкового навчання, який формується з урахуванням матеріально-побутових потреб учнів за рахунок коштів бюджету в розмірі не менше трьох відсотків витрат на його поточне утримання, а також за рахунок ко</w:t>
      </w:r>
      <w:r w:rsidRPr="001C044A">
        <w:rPr>
          <w:rFonts w:ascii="Times New Roman" w:eastAsia="Times New Roman" w:hAnsi="Times New Roman" w:cs="Times New Roman"/>
          <w:sz w:val="24"/>
          <w:szCs w:val="24"/>
        </w:rPr>
        <w:softHyphen/>
        <w:t>штів, залучених з інших джерел.</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Кошти фонду загального обов'язкового навчання зберігаються на рахунку цього навчального закладу в установі банку і витрачаються відповідно до кошторису, що затверджується директором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Облік і використання коштів фонду загального обов'язкового на</w:t>
      </w:r>
      <w:r w:rsidRPr="001C044A">
        <w:rPr>
          <w:rFonts w:ascii="Times New Roman" w:eastAsia="Times New Roman" w:hAnsi="Times New Roman" w:cs="Times New Roman"/>
          <w:sz w:val="24"/>
          <w:szCs w:val="24"/>
        </w:rPr>
        <w:softHyphen/>
        <w:t>вчання здійснюються цим навчальним закладом згідно з наказом ди</w:t>
      </w:r>
      <w:r w:rsidRPr="001C044A">
        <w:rPr>
          <w:rFonts w:ascii="Times New Roman" w:eastAsia="Times New Roman" w:hAnsi="Times New Roman" w:cs="Times New Roman"/>
          <w:sz w:val="24"/>
          <w:szCs w:val="24"/>
        </w:rPr>
        <w:softHyphen/>
        <w:t>ректора, що видається на підставі рішення ради навчального закладу, відповідно до порядку, передбаченого чинним законодавством.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Контроль за правильним використанням коштів фонду загально</w:t>
      </w:r>
      <w:r w:rsidRPr="001C044A">
        <w:rPr>
          <w:rFonts w:ascii="Times New Roman" w:eastAsia="Times New Roman" w:hAnsi="Times New Roman" w:cs="Times New Roman"/>
          <w:sz w:val="24"/>
          <w:szCs w:val="24"/>
        </w:rPr>
        <w:softHyphen/>
        <w:t>го обов'язкового навчання здійснюють органи виконавчої влади або органи місцевого самоврядування, органи управління освітою.</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6.4. Навчальний заклад має право на придбання та оренду необ</w:t>
      </w:r>
      <w:r w:rsidRPr="001C044A">
        <w:rPr>
          <w:rFonts w:ascii="Times New Roman" w:eastAsia="Times New Roman" w:hAnsi="Times New Roman" w:cs="Times New Roman"/>
          <w:sz w:val="24"/>
          <w:szCs w:val="24"/>
        </w:rPr>
        <w:softHyphen/>
        <w:t>хідного обладнання та інші матеріальні ресурси, користуватися по</w:t>
      </w:r>
      <w:r w:rsidRPr="001C044A">
        <w:rPr>
          <w:rFonts w:ascii="Times New Roman" w:eastAsia="Times New Roman" w:hAnsi="Times New Roman" w:cs="Times New Roman"/>
          <w:sz w:val="24"/>
          <w:szCs w:val="24"/>
        </w:rPr>
        <w:softHyphen/>
        <w:t>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6.5. Порядок діловодства і бухгалтерського обліку в навчальному закладі визначається законодавством та нормативно-правовими ак</w:t>
      </w:r>
      <w:r w:rsidRPr="001C044A">
        <w:rPr>
          <w:rFonts w:ascii="Times New Roman" w:eastAsia="Times New Roman" w:hAnsi="Times New Roman" w:cs="Times New Roman"/>
          <w:sz w:val="24"/>
          <w:szCs w:val="24"/>
        </w:rPr>
        <w:softHyphen/>
        <w:t>тами Міністерства освіти і науки України та інших центральних ор</w:t>
      </w:r>
      <w:r w:rsidRPr="001C044A">
        <w:rPr>
          <w:rFonts w:ascii="Times New Roman" w:eastAsia="Times New Roman" w:hAnsi="Times New Roman" w:cs="Times New Roman"/>
          <w:sz w:val="24"/>
          <w:szCs w:val="24"/>
        </w:rPr>
        <w:softHyphen/>
        <w:t>ганів виконавчої влади, яким підпорядковані навчальні заклади. За рішенням засновника навчальний заклад бухгалтерський облік може здійсню</w:t>
      </w:r>
      <w:r w:rsidRPr="001C044A">
        <w:rPr>
          <w:rFonts w:ascii="Times New Roman" w:eastAsia="Times New Roman" w:hAnsi="Times New Roman" w:cs="Times New Roman"/>
          <w:sz w:val="24"/>
          <w:szCs w:val="24"/>
        </w:rPr>
        <w:softHyphen/>
        <w:t>вати самостійно або через централізовану бухгалтерію райво.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6.6. Звітність про діяльність загальноосвітнього навчального за</w:t>
      </w:r>
      <w:r w:rsidRPr="001C044A">
        <w:rPr>
          <w:rFonts w:ascii="Times New Roman" w:eastAsia="Times New Roman" w:hAnsi="Times New Roman" w:cs="Times New Roman"/>
          <w:sz w:val="24"/>
          <w:szCs w:val="24"/>
        </w:rPr>
        <w:softHyphen/>
        <w:t>кладу встановлюється відповідно до законодавства.</w:t>
      </w:r>
    </w:p>
    <w:p w:rsidR="001C044A" w:rsidRPr="001C044A" w:rsidRDefault="001C044A" w:rsidP="001C044A">
      <w:pPr>
        <w:spacing w:after="0" w:line="240" w:lineRule="auto"/>
        <w:jc w:val="center"/>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jc w:val="center"/>
        <w:rPr>
          <w:rFonts w:ascii="Times New Roman" w:eastAsia="Times New Roman" w:hAnsi="Times New Roman" w:cs="Times New Roman"/>
          <w:sz w:val="24"/>
          <w:szCs w:val="24"/>
        </w:rPr>
      </w:pPr>
      <w:r w:rsidRPr="001C044A">
        <w:rPr>
          <w:rFonts w:ascii="Times New Roman" w:eastAsia="Times New Roman" w:hAnsi="Times New Roman" w:cs="Times New Roman"/>
          <w:b/>
          <w:bCs/>
          <w:sz w:val="24"/>
          <w:szCs w:val="24"/>
        </w:rPr>
        <w:t>VII. Міжнародне співробітництво</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7.1. Навчальний заклад за наявності належної матеріально-тех</w:t>
      </w:r>
      <w:r w:rsidRPr="001C044A">
        <w:rPr>
          <w:rFonts w:ascii="Times New Roman" w:eastAsia="Times New Roman" w:hAnsi="Times New Roman" w:cs="Times New Roman"/>
          <w:sz w:val="24"/>
          <w:szCs w:val="24"/>
        </w:rPr>
        <w:softHyphen/>
        <w:t>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7.2. Навчальний заклад має право відповідно до чинного законо</w:t>
      </w:r>
      <w:r w:rsidRPr="001C044A">
        <w:rPr>
          <w:rFonts w:ascii="Times New Roman" w:eastAsia="Times New Roman" w:hAnsi="Times New Roman" w:cs="Times New Roman"/>
          <w:sz w:val="24"/>
          <w:szCs w:val="24"/>
        </w:rPr>
        <w:softHyphen/>
        <w:t>давства укладати угоди про співробітництво з навчальними закла</w:t>
      </w:r>
      <w:r w:rsidRPr="001C044A">
        <w:rPr>
          <w:rFonts w:ascii="Times New Roman" w:eastAsia="Times New Roman" w:hAnsi="Times New Roman" w:cs="Times New Roman"/>
          <w:sz w:val="24"/>
          <w:szCs w:val="24"/>
        </w:rPr>
        <w:softHyphen/>
        <w:t>дами, науковими установами, підприємствами, організаціями, гро</w:t>
      </w:r>
      <w:r w:rsidRPr="001C044A">
        <w:rPr>
          <w:rFonts w:ascii="Times New Roman" w:eastAsia="Times New Roman" w:hAnsi="Times New Roman" w:cs="Times New Roman"/>
          <w:sz w:val="24"/>
          <w:szCs w:val="24"/>
        </w:rPr>
        <w:softHyphen/>
        <w:t>мадськими об'єднаннями інших країн.</w:t>
      </w:r>
    </w:p>
    <w:p w:rsidR="001C044A" w:rsidRPr="001C044A" w:rsidRDefault="001C044A" w:rsidP="001C044A">
      <w:pPr>
        <w:spacing w:after="0" w:line="240" w:lineRule="auto"/>
        <w:jc w:val="center"/>
        <w:rPr>
          <w:rFonts w:ascii="Times New Roman" w:eastAsia="Times New Roman" w:hAnsi="Times New Roman" w:cs="Times New Roman"/>
          <w:sz w:val="24"/>
          <w:szCs w:val="24"/>
        </w:rPr>
      </w:pPr>
      <w:r w:rsidRPr="001C044A">
        <w:rPr>
          <w:rFonts w:ascii="Times New Roman" w:eastAsia="Times New Roman" w:hAnsi="Times New Roman" w:cs="Times New Roman"/>
          <w:b/>
          <w:bCs/>
          <w:sz w:val="24"/>
          <w:szCs w:val="24"/>
        </w:rPr>
        <w:t>VIII. Контроль за діяльністю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8.1. Державний контроль за діяльністю навчального закладу здійс</w:t>
      </w:r>
      <w:r w:rsidRPr="001C044A">
        <w:rPr>
          <w:rFonts w:ascii="Times New Roman" w:eastAsia="Times New Roman" w:hAnsi="Times New Roman" w:cs="Times New Roman"/>
          <w:sz w:val="24"/>
          <w:szCs w:val="24"/>
        </w:rPr>
        <w:softHyphen/>
        <w:t>нюється з метою забезпечення реалізації єдиної державної політики в сфері загальної середньої освіти.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8.2. Державний контроль здійснюють Міністерство освіти і науки, молоді та спорту України, Державна інспекція навчальних закладів, відділ освіти Солонянської райдержадміністрації та Солонянська районна рада в частині використання майна.</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8.3. Основною формою державного контролю за діяльністю на</w:t>
      </w:r>
      <w:r w:rsidRPr="001C044A">
        <w:rPr>
          <w:rFonts w:ascii="Times New Roman" w:eastAsia="Times New Roman" w:hAnsi="Times New Roman" w:cs="Times New Roman"/>
          <w:sz w:val="24"/>
          <w:szCs w:val="24"/>
        </w:rPr>
        <w:softHyphen/>
        <w:t>вчального закладу є атестація, що проводиться не рідше одного разу на десять років у порядку, встановленому Міністерством освіти і науки, молоді та спорту України.</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8.4. У період між атестацією проводяться перевірки (інспекту</w:t>
      </w:r>
      <w:r w:rsidRPr="001C044A">
        <w:rPr>
          <w:rFonts w:ascii="Times New Roman" w:eastAsia="Times New Roman" w:hAnsi="Times New Roman" w:cs="Times New Roman"/>
          <w:sz w:val="24"/>
          <w:szCs w:val="24"/>
        </w:rPr>
        <w:softHyphen/>
        <w:t>вання) навчального закладу з питань, пов'язаних з його навчально-виховною діяльністю. Зміст, види і періодичність цих перевірок ви</w:t>
      </w:r>
      <w:r w:rsidRPr="001C044A">
        <w:rPr>
          <w:rFonts w:ascii="Times New Roman" w:eastAsia="Times New Roman" w:hAnsi="Times New Roman" w:cs="Times New Roman"/>
          <w:sz w:val="24"/>
          <w:szCs w:val="24"/>
        </w:rPr>
        <w:softHyphen/>
        <w:t>значаються залежно від стану навчально-виховної роботи, але не частіше 1—</w:t>
      </w:r>
      <w:r w:rsidRPr="001C044A">
        <w:rPr>
          <w:rFonts w:ascii="Times New Roman" w:eastAsia="Times New Roman" w:hAnsi="Times New Roman" w:cs="Times New Roman"/>
          <w:sz w:val="24"/>
          <w:szCs w:val="24"/>
        </w:rPr>
        <w:lastRenderedPageBreak/>
        <w:t>2 разів на рік. Перевірки з питань, не пов'язаних з навчально-виховною діяльністю, проводяться його засновником відповідно до законодавства.</w:t>
      </w:r>
    </w:p>
    <w:p w:rsidR="001C044A" w:rsidRPr="001C044A" w:rsidRDefault="001C044A" w:rsidP="001C044A">
      <w:pPr>
        <w:spacing w:after="0" w:line="240" w:lineRule="auto"/>
        <w:jc w:val="center"/>
        <w:rPr>
          <w:rFonts w:ascii="Times New Roman" w:eastAsia="Times New Roman" w:hAnsi="Times New Roman" w:cs="Times New Roman"/>
          <w:sz w:val="24"/>
          <w:szCs w:val="24"/>
        </w:rPr>
      </w:pPr>
      <w:r w:rsidRPr="001C044A">
        <w:rPr>
          <w:rFonts w:ascii="Times New Roman" w:eastAsia="Times New Roman" w:hAnsi="Times New Roman" w:cs="Times New Roman"/>
          <w:b/>
          <w:bCs/>
          <w:sz w:val="24"/>
          <w:szCs w:val="24"/>
        </w:rPr>
        <w:t>IX. Реорганізація або ліквідація навчального закладу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9.1. Реорганізація або ліквідація навчального за</w:t>
      </w:r>
      <w:r w:rsidRPr="001C044A">
        <w:rPr>
          <w:rFonts w:ascii="Times New Roman" w:eastAsia="Times New Roman" w:hAnsi="Times New Roman" w:cs="Times New Roman"/>
          <w:sz w:val="24"/>
          <w:szCs w:val="24"/>
        </w:rPr>
        <w:softHyphen/>
        <w:t>кладу здійснюється згідно чинного законодавства. Реорганізація навчального закладу відбувається шляхом злиття</w:t>
      </w:r>
      <w:r w:rsidRPr="001C044A">
        <w:rPr>
          <w:rFonts w:ascii="Times New Roman" w:eastAsia="Times New Roman" w:hAnsi="Times New Roman" w:cs="Times New Roman"/>
          <w:b/>
          <w:bCs/>
          <w:sz w:val="24"/>
          <w:szCs w:val="24"/>
        </w:rPr>
        <w:t xml:space="preserve">, </w:t>
      </w:r>
      <w:r w:rsidRPr="001C044A">
        <w:rPr>
          <w:rFonts w:ascii="Times New Roman" w:eastAsia="Times New Roman" w:hAnsi="Times New Roman" w:cs="Times New Roman"/>
          <w:sz w:val="24"/>
          <w:szCs w:val="24"/>
        </w:rPr>
        <w:t>приєднання, поділу, виділення.</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Ліквідація проводиться ліквідаційною комісією, призначеною власниками, а у випадках ліквідації за рішенням господарського суду — ліквідаційною комісією, призначеною цим органом.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З часу призначення ліквідаційної комісії до неї переходять пов</w:t>
      </w:r>
      <w:r w:rsidRPr="001C044A">
        <w:rPr>
          <w:rFonts w:ascii="Times New Roman" w:eastAsia="Times New Roman" w:hAnsi="Times New Roman" w:cs="Times New Roman"/>
          <w:sz w:val="24"/>
          <w:szCs w:val="24"/>
        </w:rPr>
        <w:softHyphen/>
        <w:t>новаження щодо управління навчальним закладом.</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9.2. Ліквідаційна комісія оцінює наявне майно навчального за</w:t>
      </w:r>
      <w:r w:rsidRPr="001C044A">
        <w:rPr>
          <w:rFonts w:ascii="Times New Roman" w:eastAsia="Times New Roman" w:hAnsi="Times New Roman" w:cs="Times New Roman"/>
          <w:sz w:val="24"/>
          <w:szCs w:val="24"/>
        </w:rPr>
        <w:softHyphen/>
        <w:t>кладу, виявляє його дебіторів і кредиторів і розраховується з ними, складає ліквідаційний баланс і представляє його власнику.</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9.3. У випадку реорганізації права та зобов'язання навчального закладу переходять до правонаступників відповідно до чинного за</w:t>
      </w:r>
      <w:r w:rsidRPr="001C044A">
        <w:rPr>
          <w:rFonts w:ascii="Times New Roman" w:eastAsia="Times New Roman" w:hAnsi="Times New Roman" w:cs="Times New Roman"/>
          <w:sz w:val="24"/>
          <w:szCs w:val="24"/>
        </w:rPr>
        <w:softHyphen/>
        <w:t>конодавства або визначених навчальних закладів.</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sz w:val="24"/>
          <w:szCs w:val="24"/>
        </w:rPr>
        <w:t> </w:t>
      </w:r>
    </w:p>
    <w:p w:rsidR="001C044A" w:rsidRPr="001C044A" w:rsidRDefault="001C044A" w:rsidP="001C044A">
      <w:pPr>
        <w:spacing w:after="0" w:line="240" w:lineRule="auto"/>
        <w:rPr>
          <w:rFonts w:ascii="Times New Roman" w:eastAsia="Times New Roman" w:hAnsi="Times New Roman" w:cs="Times New Roman"/>
          <w:sz w:val="24"/>
          <w:szCs w:val="24"/>
        </w:rPr>
      </w:pPr>
      <w:r w:rsidRPr="001C044A">
        <w:rPr>
          <w:rFonts w:ascii="Times New Roman" w:eastAsia="Times New Roman" w:hAnsi="Times New Roman" w:cs="Times New Roman"/>
          <w:b/>
          <w:bCs/>
          <w:sz w:val="24"/>
          <w:szCs w:val="24"/>
        </w:rPr>
        <w:t>Голова Солонянської районної ради                                                      Л.М.Мяснікова</w:t>
      </w:r>
    </w:p>
    <w:p w:rsidR="001C044A" w:rsidRDefault="001C044A"/>
    <w:p w:rsidR="001C044A" w:rsidRDefault="001C044A"/>
    <w:p w:rsidR="001C044A" w:rsidRDefault="001C044A"/>
    <w:p w:rsidR="001C044A" w:rsidRDefault="001C044A"/>
    <w:p w:rsidR="001C044A" w:rsidRDefault="001C044A"/>
    <w:p w:rsidR="001C044A" w:rsidRDefault="001C044A"/>
    <w:sectPr w:rsidR="001C044A" w:rsidSect="00855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075DE9"/>
    <w:rsid w:val="00075DE9"/>
    <w:rsid w:val="001C044A"/>
    <w:rsid w:val="00855046"/>
    <w:rsid w:val="00F61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46"/>
  </w:style>
  <w:style w:type="paragraph" w:styleId="1">
    <w:name w:val="heading 1"/>
    <w:basedOn w:val="a"/>
    <w:link w:val="10"/>
    <w:uiPriority w:val="9"/>
    <w:qFormat/>
    <w:rsid w:val="001C0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C04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DE9"/>
    <w:rPr>
      <w:rFonts w:ascii="Tahoma" w:hAnsi="Tahoma" w:cs="Tahoma"/>
      <w:sz w:val="16"/>
      <w:szCs w:val="16"/>
    </w:rPr>
  </w:style>
  <w:style w:type="character" w:customStyle="1" w:styleId="10">
    <w:name w:val="Заголовок 1 Знак"/>
    <w:basedOn w:val="a0"/>
    <w:link w:val="1"/>
    <w:uiPriority w:val="9"/>
    <w:rsid w:val="001C044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C044A"/>
    <w:rPr>
      <w:rFonts w:ascii="Times New Roman" w:eastAsia="Times New Roman" w:hAnsi="Times New Roman" w:cs="Times New Roman"/>
      <w:b/>
      <w:bCs/>
      <w:sz w:val="27"/>
      <w:szCs w:val="27"/>
    </w:rPr>
  </w:style>
  <w:style w:type="paragraph" w:styleId="a5">
    <w:name w:val="Normal (Web)"/>
    <w:basedOn w:val="a"/>
    <w:uiPriority w:val="99"/>
    <w:semiHidden/>
    <w:unhideWhenUsed/>
    <w:rsid w:val="001C0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589480">
      <w:bodyDiv w:val="1"/>
      <w:marLeft w:val="0"/>
      <w:marRight w:val="0"/>
      <w:marTop w:val="0"/>
      <w:marBottom w:val="0"/>
      <w:divBdr>
        <w:top w:val="none" w:sz="0" w:space="0" w:color="auto"/>
        <w:left w:val="none" w:sz="0" w:space="0" w:color="auto"/>
        <w:bottom w:val="none" w:sz="0" w:space="0" w:color="auto"/>
        <w:right w:val="none" w:sz="0" w:space="0" w:color="auto"/>
      </w:divBdr>
      <w:divsChild>
        <w:div w:id="244727219">
          <w:marLeft w:val="0"/>
          <w:marRight w:val="0"/>
          <w:marTop w:val="0"/>
          <w:marBottom w:val="0"/>
          <w:divBdr>
            <w:top w:val="none" w:sz="0" w:space="0" w:color="auto"/>
            <w:left w:val="none" w:sz="0" w:space="0" w:color="auto"/>
            <w:bottom w:val="none" w:sz="0" w:space="0" w:color="auto"/>
            <w:right w:val="none" w:sz="0" w:space="0" w:color="auto"/>
          </w:divBdr>
          <w:divsChild>
            <w:div w:id="2024242703">
              <w:marLeft w:val="0"/>
              <w:marRight w:val="0"/>
              <w:marTop w:val="0"/>
              <w:marBottom w:val="0"/>
              <w:divBdr>
                <w:top w:val="none" w:sz="0" w:space="0" w:color="auto"/>
                <w:left w:val="none" w:sz="0" w:space="0" w:color="auto"/>
                <w:bottom w:val="none" w:sz="0" w:space="0" w:color="auto"/>
                <w:right w:val="none" w:sz="0" w:space="0" w:color="auto"/>
              </w:divBdr>
            </w:div>
            <w:div w:id="642927936">
              <w:marLeft w:val="0"/>
              <w:marRight w:val="0"/>
              <w:marTop w:val="0"/>
              <w:marBottom w:val="0"/>
              <w:divBdr>
                <w:top w:val="none" w:sz="0" w:space="0" w:color="auto"/>
                <w:left w:val="none" w:sz="0" w:space="0" w:color="auto"/>
                <w:bottom w:val="none" w:sz="0" w:space="0" w:color="auto"/>
                <w:right w:val="none" w:sz="0" w:space="0" w:color="auto"/>
              </w:divBdr>
            </w:div>
            <w:div w:id="849950767">
              <w:marLeft w:val="0"/>
              <w:marRight w:val="0"/>
              <w:marTop w:val="0"/>
              <w:marBottom w:val="0"/>
              <w:divBdr>
                <w:top w:val="none" w:sz="0" w:space="0" w:color="auto"/>
                <w:left w:val="none" w:sz="0" w:space="0" w:color="auto"/>
                <w:bottom w:val="none" w:sz="0" w:space="0" w:color="auto"/>
                <w:right w:val="none" w:sz="0" w:space="0" w:color="auto"/>
              </w:divBdr>
            </w:div>
            <w:div w:id="2138332473">
              <w:marLeft w:val="0"/>
              <w:marRight w:val="0"/>
              <w:marTop w:val="0"/>
              <w:marBottom w:val="0"/>
              <w:divBdr>
                <w:top w:val="none" w:sz="0" w:space="0" w:color="auto"/>
                <w:left w:val="none" w:sz="0" w:space="0" w:color="auto"/>
                <w:bottom w:val="none" w:sz="0" w:space="0" w:color="auto"/>
                <w:right w:val="none" w:sz="0" w:space="0" w:color="auto"/>
              </w:divBdr>
            </w:div>
            <w:div w:id="2117867285">
              <w:marLeft w:val="0"/>
              <w:marRight w:val="0"/>
              <w:marTop w:val="0"/>
              <w:marBottom w:val="0"/>
              <w:divBdr>
                <w:top w:val="none" w:sz="0" w:space="0" w:color="auto"/>
                <w:left w:val="none" w:sz="0" w:space="0" w:color="auto"/>
                <w:bottom w:val="none" w:sz="0" w:space="0" w:color="auto"/>
                <w:right w:val="none" w:sz="0" w:space="0" w:color="auto"/>
              </w:divBdr>
            </w:div>
            <w:div w:id="264534661">
              <w:marLeft w:val="0"/>
              <w:marRight w:val="0"/>
              <w:marTop w:val="0"/>
              <w:marBottom w:val="0"/>
              <w:divBdr>
                <w:top w:val="none" w:sz="0" w:space="0" w:color="auto"/>
                <w:left w:val="none" w:sz="0" w:space="0" w:color="auto"/>
                <w:bottom w:val="none" w:sz="0" w:space="0" w:color="auto"/>
                <w:right w:val="none" w:sz="0" w:space="0" w:color="auto"/>
              </w:divBdr>
            </w:div>
            <w:div w:id="2048724349">
              <w:marLeft w:val="0"/>
              <w:marRight w:val="0"/>
              <w:marTop w:val="0"/>
              <w:marBottom w:val="0"/>
              <w:divBdr>
                <w:top w:val="none" w:sz="0" w:space="0" w:color="auto"/>
                <w:left w:val="none" w:sz="0" w:space="0" w:color="auto"/>
                <w:bottom w:val="none" w:sz="0" w:space="0" w:color="auto"/>
                <w:right w:val="none" w:sz="0" w:space="0" w:color="auto"/>
              </w:divBdr>
            </w:div>
            <w:div w:id="19686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6502</Words>
  <Characters>37064</Characters>
  <Application>Microsoft Office Word</Application>
  <DocSecurity>0</DocSecurity>
  <Lines>308</Lines>
  <Paragraphs>86</Paragraphs>
  <ScaleCrop>false</ScaleCrop>
  <Company/>
  <LinksUpToDate>false</LinksUpToDate>
  <CharactersWithSpaces>43480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2017-12-12T08:06:00Z</dcterms:created>
  <dcterms:modified xsi:type="dcterms:W3CDTF">2017-12-12T10:20:00Z</dcterms:modified>
</cp:coreProperties>
</file>